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0A2D9">
      <w:pPr>
        <w:pStyle w:val="2"/>
        <w:rPr>
          <w:rFonts w:ascii="宋体" w:hAnsi="宋体"/>
          <w:sz w:val="84"/>
          <w:szCs w:val="84"/>
        </w:rPr>
      </w:pPr>
      <w:bookmarkStart w:id="0" w:name="_Toc20012"/>
      <w:bookmarkStart w:id="1" w:name="_Toc3629"/>
    </w:p>
    <w:p w14:paraId="37EB59FF">
      <w:pPr>
        <w:spacing w:line="240" w:lineRule="auto"/>
        <w:jc w:val="center"/>
        <w:rPr>
          <w:rFonts w:hint="eastAsia" w:ascii="方正公文小标宋" w:hAnsi="方正公文小标宋" w:eastAsia="方正公文小标宋" w:cs="方正公文小标宋"/>
          <w:b w:val="0"/>
          <w:bCs w:val="0"/>
          <w:sz w:val="84"/>
          <w:szCs w:val="84"/>
        </w:rPr>
      </w:pPr>
      <w:r>
        <w:rPr>
          <w:rFonts w:hint="eastAsia" w:ascii="方正公文小标宋" w:hAnsi="方正公文小标宋" w:eastAsia="方正公文小标宋" w:cs="方正公文小标宋"/>
          <w:b w:val="0"/>
          <w:bCs w:val="0"/>
          <w:sz w:val="84"/>
          <w:szCs w:val="84"/>
          <w:lang w:val="en-US" w:eastAsia="zh-CN"/>
        </w:rPr>
        <w:t>竞 价</w:t>
      </w:r>
      <w:r>
        <w:rPr>
          <w:rFonts w:hint="eastAsia" w:ascii="方正公文小标宋" w:hAnsi="方正公文小标宋" w:eastAsia="方正公文小标宋" w:cs="方正公文小标宋"/>
          <w:b w:val="0"/>
          <w:bCs w:val="0"/>
          <w:sz w:val="84"/>
          <w:szCs w:val="84"/>
        </w:rPr>
        <w:t xml:space="preserve"> 响 应 文 件</w:t>
      </w:r>
    </w:p>
    <w:p w14:paraId="093B5497">
      <w:pPr>
        <w:rPr>
          <w:rFonts w:hint="eastAsia" w:ascii="方正仿宋_GB2312" w:hAnsi="方正仿宋_GB2312" w:eastAsia="方正仿宋_GB2312" w:cs="方正仿宋_GB2312"/>
          <w:sz w:val="32"/>
          <w:szCs w:val="32"/>
        </w:rPr>
      </w:pPr>
    </w:p>
    <w:p w14:paraId="053BF335">
      <w:pPr>
        <w:rPr>
          <w:rFonts w:hint="eastAsia" w:ascii="方正仿宋_GB2312" w:hAnsi="方正仿宋_GB2312" w:eastAsia="方正仿宋_GB2312" w:cs="方正仿宋_GB2312"/>
          <w:sz w:val="32"/>
          <w:szCs w:val="32"/>
        </w:rPr>
      </w:pPr>
    </w:p>
    <w:p w14:paraId="1B701D07">
      <w:pPr>
        <w:rPr>
          <w:rFonts w:hint="eastAsia" w:ascii="方正仿宋_GB2312" w:hAnsi="方正仿宋_GB2312" w:eastAsia="方正仿宋_GB2312" w:cs="方正仿宋_GB2312"/>
          <w:sz w:val="32"/>
          <w:szCs w:val="32"/>
        </w:rPr>
      </w:pPr>
    </w:p>
    <w:p w14:paraId="405BA5FE">
      <w:pPr>
        <w:rPr>
          <w:rFonts w:hint="eastAsia" w:ascii="方正仿宋_GB2312" w:hAnsi="方正仿宋_GB2312" w:eastAsia="方正仿宋_GB2312" w:cs="方正仿宋_GB2312"/>
          <w:sz w:val="32"/>
          <w:szCs w:val="32"/>
        </w:rPr>
      </w:pPr>
    </w:p>
    <w:p w14:paraId="2A0A8969">
      <w:pPr>
        <w:rPr>
          <w:rFonts w:hint="eastAsia" w:ascii="方正仿宋_GB2312" w:hAnsi="方正仿宋_GB2312" w:eastAsia="方正仿宋_GB2312" w:cs="方正仿宋_GB2312"/>
          <w:sz w:val="32"/>
          <w:szCs w:val="32"/>
        </w:rPr>
      </w:pPr>
    </w:p>
    <w:p w14:paraId="0BE17C25">
      <w:pPr>
        <w:rPr>
          <w:rFonts w:hint="eastAsia" w:ascii="方正仿宋_GB2312" w:hAnsi="方正仿宋_GB2312" w:eastAsia="方正仿宋_GB2312" w:cs="方正仿宋_GB2312"/>
          <w:sz w:val="32"/>
          <w:szCs w:val="32"/>
        </w:rPr>
      </w:pPr>
    </w:p>
    <w:p w14:paraId="7C78D414">
      <w:pPr>
        <w:ind w:firstLine="640" w:firstLineChars="200"/>
        <w:rPr>
          <w:rFonts w:hint="eastAsia" w:ascii="方正仿宋_GB2312" w:hAnsi="方正仿宋_GB2312" w:eastAsia="方正仿宋_GB2312" w:cs="方正仿宋_GB2312"/>
          <w:b w:val="0"/>
          <w:bCs/>
          <w:sz w:val="32"/>
          <w:szCs w:val="32"/>
          <w:u w:val="single"/>
        </w:rPr>
      </w:pPr>
      <w:r>
        <w:rPr>
          <w:rFonts w:hint="eastAsia" w:ascii="方正仿宋_GB2312" w:hAnsi="方正仿宋_GB2312" w:eastAsia="方正仿宋_GB2312" w:cs="方正仿宋_GB2312"/>
          <w:b w:val="0"/>
          <w:bCs/>
          <w:sz w:val="32"/>
          <w:szCs w:val="32"/>
        </w:rPr>
        <w:t xml:space="preserve">项目名称： </w:t>
      </w:r>
    </w:p>
    <w:p w14:paraId="0124DFA1">
      <w:pPr>
        <w:rPr>
          <w:rFonts w:hint="eastAsia" w:ascii="方正仿宋_GB2312" w:hAnsi="方正仿宋_GB2312" w:eastAsia="方正仿宋_GB2312" w:cs="方正仿宋_GB2312"/>
          <w:b/>
          <w:sz w:val="32"/>
          <w:szCs w:val="32"/>
          <w:u w:val="single"/>
        </w:rPr>
      </w:pPr>
    </w:p>
    <w:p w14:paraId="12818220">
      <w:pPr>
        <w:rPr>
          <w:rFonts w:hint="eastAsia" w:ascii="方正仿宋_GB2312" w:hAnsi="方正仿宋_GB2312" w:eastAsia="方正仿宋_GB2312" w:cs="方正仿宋_GB2312"/>
          <w:b/>
          <w:sz w:val="32"/>
          <w:szCs w:val="32"/>
          <w:u w:val="single"/>
        </w:rPr>
      </w:pPr>
      <w:r>
        <w:rPr>
          <w:rFonts w:hint="eastAsia" w:ascii="方正仿宋_GB2312" w:hAnsi="方正仿宋_GB2312" w:eastAsia="方正仿宋_GB2312" w:cs="方正仿宋_GB2312"/>
          <w:b/>
          <w:sz w:val="32"/>
          <w:szCs w:val="32"/>
          <w:lang w:val="en-US" w:eastAsia="zh-CN"/>
        </w:rPr>
        <w:t xml:space="preserve"> </w:t>
      </w:r>
      <w:r>
        <w:rPr>
          <w:rFonts w:hint="eastAsia" w:ascii="方正仿宋_GB2312" w:hAnsi="方正仿宋_GB2312" w:eastAsia="方正仿宋_GB2312" w:cs="方正仿宋_GB2312"/>
          <w:b/>
          <w:sz w:val="32"/>
          <w:szCs w:val="32"/>
        </w:rPr>
        <w:t xml:space="preserve"> </w:t>
      </w:r>
    </w:p>
    <w:p w14:paraId="2CE9D165">
      <w:pPr>
        <w:rPr>
          <w:rFonts w:hint="eastAsia" w:ascii="方正仿宋_GB2312" w:hAnsi="方正仿宋_GB2312" w:eastAsia="方正仿宋_GB2312" w:cs="方正仿宋_GB2312"/>
          <w:sz w:val="32"/>
          <w:szCs w:val="32"/>
          <w:u w:val="single"/>
        </w:rPr>
      </w:pPr>
    </w:p>
    <w:p w14:paraId="7F1074B4">
      <w:pPr>
        <w:rPr>
          <w:rFonts w:hint="eastAsia" w:ascii="方正仿宋_GB2312" w:hAnsi="方正仿宋_GB2312" w:eastAsia="方正仿宋_GB2312" w:cs="方正仿宋_GB2312"/>
          <w:sz w:val="32"/>
          <w:szCs w:val="32"/>
          <w:u w:val="single"/>
        </w:rPr>
      </w:pPr>
    </w:p>
    <w:p w14:paraId="095F5180">
      <w:pPr>
        <w:rPr>
          <w:rFonts w:hint="eastAsia" w:ascii="方正仿宋_GB2312" w:hAnsi="方正仿宋_GB2312" w:eastAsia="方正仿宋_GB2312" w:cs="方正仿宋_GB2312"/>
          <w:sz w:val="32"/>
          <w:szCs w:val="32"/>
          <w:u w:val="single"/>
        </w:rPr>
      </w:pPr>
    </w:p>
    <w:p w14:paraId="428F3C65">
      <w:pPr>
        <w:rPr>
          <w:rFonts w:hint="eastAsia" w:ascii="方正仿宋_GB2312" w:hAnsi="方正仿宋_GB2312" w:eastAsia="方正仿宋_GB2312" w:cs="方正仿宋_GB2312"/>
          <w:sz w:val="32"/>
          <w:szCs w:val="32"/>
          <w:u w:val="single"/>
        </w:rPr>
      </w:pPr>
    </w:p>
    <w:p w14:paraId="3F46F768">
      <w:pPr>
        <w:rPr>
          <w:rFonts w:hint="eastAsia" w:ascii="方正仿宋_GB2312" w:hAnsi="方正仿宋_GB2312" w:eastAsia="方正仿宋_GB2312" w:cs="方正仿宋_GB2312"/>
          <w:sz w:val="32"/>
          <w:szCs w:val="32"/>
          <w:u w:val="single"/>
        </w:rPr>
      </w:pPr>
    </w:p>
    <w:p w14:paraId="46B8B00A">
      <w:pPr>
        <w:rPr>
          <w:rFonts w:hint="eastAsia" w:ascii="方正仿宋_GB2312" w:hAnsi="方正仿宋_GB2312" w:eastAsia="方正仿宋_GB2312" w:cs="方正仿宋_GB2312"/>
          <w:sz w:val="32"/>
          <w:szCs w:val="32"/>
          <w:u w:val="single"/>
        </w:rPr>
      </w:pPr>
    </w:p>
    <w:p w14:paraId="7C0568C1">
      <w:pPr>
        <w:jc w:val="center"/>
        <w:rPr>
          <w:rFonts w:hint="eastAsia" w:ascii="方正仿宋_GB2312" w:hAnsi="方正仿宋_GB2312" w:eastAsia="方正仿宋_GB2312" w:cs="方正仿宋_GB2312"/>
          <w:b w:val="0"/>
          <w:bCs w:val="0"/>
          <w:sz w:val="32"/>
          <w:szCs w:val="32"/>
          <w:u w:val="single"/>
        </w:rPr>
      </w:pPr>
    </w:p>
    <w:p w14:paraId="48EED6C0">
      <w:pPr>
        <w:spacing w:line="480" w:lineRule="auto"/>
        <w:ind w:firstLine="800" w:firstLineChars="250"/>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供应商（签章）：</w:t>
      </w:r>
    </w:p>
    <w:p w14:paraId="2C4C544D">
      <w:pPr>
        <w:spacing w:line="480" w:lineRule="auto"/>
        <w:ind w:firstLine="800" w:firstLineChars="250"/>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法定代表人或其委托代理人：（签章）</w:t>
      </w:r>
    </w:p>
    <w:p w14:paraId="0D1D6FEE">
      <w:pPr>
        <w:spacing w:line="480" w:lineRule="auto"/>
        <w:ind w:firstLine="800" w:firstLineChars="250"/>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日    期：</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b w:val="0"/>
          <w:bCs w:val="0"/>
          <w:sz w:val="32"/>
          <w:szCs w:val="32"/>
        </w:rPr>
        <w:t>年   月   日</w:t>
      </w:r>
    </w:p>
    <w:p w14:paraId="08715385">
      <w:pPr>
        <w:spacing w:line="480" w:lineRule="auto"/>
        <w:ind w:firstLine="800" w:firstLineChars="250"/>
        <w:rPr>
          <w:rFonts w:hint="eastAsia" w:ascii="方正仿宋_GB2312" w:hAnsi="方正仿宋_GB2312" w:eastAsia="方正仿宋_GB2312" w:cs="方正仿宋_GB2312"/>
          <w:b w:val="0"/>
          <w:bCs w:val="0"/>
          <w:sz w:val="32"/>
          <w:szCs w:val="32"/>
        </w:rPr>
      </w:pPr>
    </w:p>
    <w:p w14:paraId="26400F90">
      <w:pPr>
        <w:pStyle w:val="4"/>
        <w:rPr>
          <w:rFonts w:hint="eastAsia" w:ascii="方正仿宋_GB2312" w:hAnsi="方正仿宋_GB2312" w:eastAsia="方正仿宋_GB2312" w:cs="方正仿宋_GB2312"/>
          <w:b w:val="0"/>
          <w:bCs w:val="0"/>
          <w:sz w:val="32"/>
          <w:szCs w:val="32"/>
        </w:rPr>
        <w:sectPr>
          <w:pgSz w:w="11906" w:h="16838"/>
          <w:pgMar w:top="1440" w:right="1440" w:bottom="1440" w:left="1440" w:header="851" w:footer="992" w:gutter="0"/>
          <w:cols w:space="720" w:num="1"/>
          <w:docGrid w:type="lines" w:linePitch="312" w:charSpace="0"/>
        </w:sectPr>
      </w:pPr>
      <w:bookmarkStart w:id="2" w:name="_Toc179632808"/>
      <w:bookmarkStart w:id="3" w:name="_Toc152045788"/>
      <w:bookmarkStart w:id="4" w:name="_Toc152042577"/>
      <w:bookmarkStart w:id="5" w:name="_Toc144974857"/>
      <w:bookmarkStart w:id="6" w:name="_Toc233102754"/>
    </w:p>
    <w:bookmarkEnd w:id="2"/>
    <w:bookmarkEnd w:id="3"/>
    <w:bookmarkEnd w:id="4"/>
    <w:bookmarkEnd w:id="5"/>
    <w:bookmarkEnd w:id="6"/>
    <w:p w14:paraId="03A3D324">
      <w:pPr>
        <w:pStyle w:val="4"/>
        <w:rPr>
          <w:rFonts w:hint="eastAsia" w:ascii="方正公文小标宋" w:hAnsi="方正公文小标宋" w:eastAsia="方正公文小标宋" w:cs="方正公文小标宋"/>
          <w:b w:val="0"/>
          <w:bCs w:val="0"/>
          <w:sz w:val="36"/>
          <w:szCs w:val="36"/>
        </w:rPr>
      </w:pPr>
      <w:r>
        <w:rPr>
          <w:rFonts w:hint="eastAsia" w:ascii="方正公文小标宋" w:hAnsi="方正公文小标宋" w:eastAsia="方正公文小标宋" w:cs="方正公文小标宋"/>
          <w:b w:val="0"/>
          <w:bCs w:val="0"/>
          <w:sz w:val="36"/>
          <w:szCs w:val="36"/>
        </w:rPr>
        <w:t>报</w:t>
      </w:r>
      <w:r>
        <w:rPr>
          <w:rFonts w:hint="eastAsia" w:ascii="方正公文小标宋" w:hAnsi="方正公文小标宋" w:eastAsia="方正公文小标宋" w:cs="方正公文小标宋"/>
          <w:b w:val="0"/>
          <w:bCs w:val="0"/>
          <w:sz w:val="36"/>
          <w:szCs w:val="36"/>
          <w:lang w:val="en-US" w:eastAsia="zh-CN"/>
        </w:rPr>
        <w:t xml:space="preserve"> </w:t>
      </w:r>
      <w:r>
        <w:rPr>
          <w:rFonts w:hint="eastAsia" w:ascii="方正公文小标宋" w:hAnsi="方正公文小标宋" w:eastAsia="方正公文小标宋" w:cs="方正公文小标宋"/>
          <w:b w:val="0"/>
          <w:bCs w:val="0"/>
          <w:sz w:val="36"/>
          <w:szCs w:val="36"/>
        </w:rPr>
        <w:t>价</w:t>
      </w:r>
      <w:r>
        <w:rPr>
          <w:rFonts w:hint="eastAsia" w:ascii="方正公文小标宋" w:hAnsi="方正公文小标宋" w:eastAsia="方正公文小标宋" w:cs="方正公文小标宋"/>
          <w:b w:val="0"/>
          <w:bCs w:val="0"/>
          <w:sz w:val="36"/>
          <w:szCs w:val="36"/>
          <w:lang w:val="en-US" w:eastAsia="zh-CN"/>
        </w:rPr>
        <w:t xml:space="preserve"> </w:t>
      </w:r>
      <w:r>
        <w:rPr>
          <w:rFonts w:hint="eastAsia" w:ascii="方正公文小标宋" w:hAnsi="方正公文小标宋" w:eastAsia="方正公文小标宋" w:cs="方正公文小标宋"/>
          <w:b w:val="0"/>
          <w:bCs w:val="0"/>
          <w:sz w:val="36"/>
          <w:szCs w:val="36"/>
        </w:rPr>
        <w:t>函</w:t>
      </w:r>
      <w:bookmarkEnd w:id="0"/>
    </w:p>
    <w:p w14:paraId="511B1A16">
      <w:pPr>
        <w:rPr>
          <w:rFonts w:hint="eastAsia"/>
        </w:rPr>
      </w:pPr>
    </w:p>
    <w:p w14:paraId="4973ACA3">
      <w:pPr>
        <w:spacing w:line="400" w:lineRule="exact"/>
        <w:rPr>
          <w:rFonts w:hint="default" w:ascii="方正仿宋_GB2312" w:hAnsi="方正仿宋_GB2312" w:eastAsia="方正仿宋_GB2312" w:cs="方正仿宋_GB2312"/>
          <w:szCs w:val="24"/>
          <w:lang w:val="en-US" w:eastAsia="zh-CN"/>
        </w:rPr>
      </w:pPr>
      <w:bookmarkStart w:id="7" w:name="_Toc23754747"/>
      <w:r>
        <w:rPr>
          <w:rFonts w:hint="eastAsia" w:ascii="方正仿宋_GB2312" w:hAnsi="方正仿宋_GB2312" w:eastAsia="方正仿宋_GB2312" w:cs="方正仿宋_GB2312"/>
          <w:szCs w:val="24"/>
        </w:rPr>
        <w:t>致：</w:t>
      </w:r>
      <w:r>
        <w:rPr>
          <w:rFonts w:hint="eastAsia" w:ascii="方正仿宋_GB2312" w:hAnsi="方正仿宋_GB2312" w:eastAsia="方正仿宋_GB2312" w:cs="方正仿宋_GB2312"/>
          <w:b/>
          <w:bCs/>
          <w:color w:val="FF0000"/>
          <w:szCs w:val="24"/>
          <w:lang w:val="en-US" w:eastAsia="zh-CN"/>
        </w:rPr>
        <w:t xml:space="preserve">XXXXXXXXX </w:t>
      </w:r>
    </w:p>
    <w:p w14:paraId="7DE42078">
      <w:pPr>
        <w:spacing w:line="400" w:lineRule="exact"/>
        <w:ind w:firstLine="480"/>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b/>
          <w:u w:val="single"/>
        </w:rPr>
        <w:t>供应商全称</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授权下述签字人</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b/>
          <w:u w:val="single"/>
        </w:rPr>
        <w:t>姓名、职务及职称</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为全权代表，参加贵方组织的</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b/>
          <w:u w:val="single"/>
        </w:rPr>
        <w:t>项目名称</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u w:val="single"/>
          <w:lang w:val="en-US" w:eastAsia="zh-CN"/>
        </w:rPr>
        <w:t xml:space="preserve">  </w:t>
      </w:r>
      <w:r>
        <w:rPr>
          <w:rFonts w:hint="eastAsia" w:ascii="方正仿宋_GB2312" w:hAnsi="方正仿宋_GB2312" w:eastAsia="方正仿宋_GB2312" w:cs="方正仿宋_GB2312"/>
        </w:rPr>
        <w:t>项目的</w:t>
      </w:r>
      <w:r>
        <w:rPr>
          <w:rFonts w:hint="eastAsia" w:ascii="方正仿宋_GB2312" w:hAnsi="方正仿宋_GB2312" w:eastAsia="方正仿宋_GB2312" w:cs="方正仿宋_GB2312"/>
          <w:sz w:val="21"/>
          <w:szCs w:val="21"/>
          <w:lang w:val="en-US" w:eastAsia="zh-CN"/>
        </w:rPr>
        <w:t>竞价</w:t>
      </w:r>
      <w:r>
        <w:rPr>
          <w:rFonts w:hint="eastAsia" w:ascii="方正仿宋_GB2312" w:hAnsi="方正仿宋_GB2312" w:eastAsia="方正仿宋_GB2312" w:cs="方正仿宋_GB2312"/>
        </w:rPr>
        <w:t>活动并对该项目进行响应报价。</w:t>
      </w:r>
      <w:r>
        <w:rPr>
          <w:rFonts w:hint="eastAsia" w:ascii="方正仿宋_GB2312" w:hAnsi="方正仿宋_GB2312" w:eastAsia="方正仿宋_GB2312" w:cs="方正仿宋_GB2312"/>
          <w:lang w:val="en-US" w:eastAsia="zh-CN"/>
        </w:rPr>
        <w:t>并将下述材料盖章签字扫描为一个文档（PDF）上传江西省政府采购电子卖场。</w:t>
      </w:r>
    </w:p>
    <w:p w14:paraId="769141BB">
      <w:pPr>
        <w:spacing w:line="400" w:lineRule="exact"/>
        <w:ind w:left="707" w:hanging="283"/>
        <w:rPr>
          <w:rFonts w:hint="eastAsia" w:ascii="方正仿宋_GB2312" w:hAnsi="方正仿宋_GB2312" w:eastAsia="方正仿宋_GB2312" w:cs="方正仿宋_GB2312"/>
          <w:color w:val="000000"/>
          <w:szCs w:val="24"/>
        </w:rPr>
      </w:pPr>
      <w:r>
        <w:rPr>
          <w:rFonts w:hint="eastAsia" w:ascii="方正仿宋_GB2312" w:hAnsi="方正仿宋_GB2312" w:eastAsia="方正仿宋_GB2312" w:cs="方正仿宋_GB2312"/>
        </w:rPr>
        <w:t>1.</w:t>
      </w:r>
      <w:r>
        <w:rPr>
          <w:rFonts w:hint="eastAsia" w:ascii="方正仿宋_GB2312" w:hAnsi="方正仿宋_GB2312" w:eastAsia="方正仿宋_GB2312" w:cs="方正仿宋_GB2312"/>
          <w:color w:val="000000"/>
          <w:szCs w:val="24"/>
        </w:rPr>
        <w:t>报价一览表；</w:t>
      </w:r>
    </w:p>
    <w:p w14:paraId="7609B759">
      <w:pPr>
        <w:spacing w:line="400" w:lineRule="exact"/>
        <w:ind w:left="707" w:hanging="283"/>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szCs w:val="24"/>
        </w:rPr>
        <w:t>2.资格证明文件；</w:t>
      </w:r>
    </w:p>
    <w:p w14:paraId="3E77CE31">
      <w:pPr>
        <w:spacing w:line="400" w:lineRule="exact"/>
        <w:ind w:left="707" w:hanging="283"/>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szCs w:val="24"/>
        </w:rPr>
        <w:t>3.技术响应文件；</w:t>
      </w:r>
    </w:p>
    <w:p w14:paraId="1E5FA15D">
      <w:pPr>
        <w:spacing w:line="400" w:lineRule="exact"/>
        <w:ind w:left="707" w:hanging="283"/>
        <w:rPr>
          <w:rFonts w:hint="default" w:ascii="方正仿宋_GB2312" w:hAnsi="方正仿宋_GB2312" w:eastAsia="方正仿宋_GB2312" w:cs="方正仿宋_GB2312"/>
          <w:color w:val="000000"/>
          <w:szCs w:val="24"/>
          <w:lang w:val="en-US" w:eastAsia="zh-CN"/>
        </w:rPr>
      </w:pPr>
      <w:r>
        <w:rPr>
          <w:rFonts w:hint="eastAsia" w:ascii="方正仿宋_GB2312" w:hAnsi="方正仿宋_GB2312" w:eastAsia="方正仿宋_GB2312" w:cs="方正仿宋_GB2312"/>
          <w:color w:val="000000"/>
          <w:szCs w:val="24"/>
        </w:rPr>
        <w:t>4.</w:t>
      </w:r>
      <w:r>
        <w:rPr>
          <w:rFonts w:hint="eastAsia" w:ascii="方正仿宋_GB2312" w:hAnsi="方正仿宋_GB2312" w:eastAsia="方正仿宋_GB2312" w:cs="方正仿宋_GB2312"/>
          <w:color w:val="000000"/>
          <w:szCs w:val="24"/>
          <w:lang w:val="en-US" w:eastAsia="zh-CN"/>
        </w:rPr>
        <w:t>商务条款响应文件</w:t>
      </w:r>
    </w:p>
    <w:p w14:paraId="17C281D8">
      <w:pPr>
        <w:spacing w:line="400" w:lineRule="exact"/>
        <w:ind w:left="707" w:hanging="283"/>
        <w:rPr>
          <w:rFonts w:hint="eastAsia" w:ascii="方正仿宋_GB2312" w:hAnsi="方正仿宋_GB2312" w:eastAsia="方正仿宋_GB2312" w:cs="方正仿宋_GB2312"/>
          <w:color w:val="000000"/>
          <w:szCs w:val="24"/>
        </w:rPr>
      </w:pPr>
      <w:r>
        <w:rPr>
          <w:rFonts w:hint="eastAsia" w:ascii="方正仿宋_GB2312" w:hAnsi="方正仿宋_GB2312" w:eastAsia="方正仿宋_GB2312" w:cs="方正仿宋_GB2312"/>
          <w:color w:val="000000"/>
          <w:szCs w:val="24"/>
          <w:lang w:val="en-US" w:eastAsia="zh-CN"/>
        </w:rPr>
        <w:t>5.</w:t>
      </w:r>
      <w:r>
        <w:rPr>
          <w:rFonts w:hint="eastAsia" w:ascii="方正仿宋_GB2312" w:hAnsi="方正仿宋_GB2312" w:eastAsia="方正仿宋_GB2312" w:cs="方正仿宋_GB2312"/>
          <w:color w:val="000000"/>
        </w:rPr>
        <w:t>按供应商须知和技术规格要求提供的有关文件；</w:t>
      </w:r>
    </w:p>
    <w:p w14:paraId="731DA860">
      <w:pPr>
        <w:spacing w:line="460" w:lineRule="exact"/>
        <w:ind w:left="707" w:hanging="283"/>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据此函</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签字代表宣布同意如下:</w:t>
      </w:r>
    </w:p>
    <w:p w14:paraId="5E10629A">
      <w:pPr>
        <w:spacing w:line="460" w:lineRule="exact"/>
        <w:ind w:left="720" w:leftChars="200" w:hanging="240" w:hangingChars="1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w:t>
      </w:r>
      <w:r>
        <w:rPr>
          <w:rFonts w:hint="eastAsia" w:ascii="方正仿宋_GB2312" w:hAnsi="方正仿宋_GB2312" w:eastAsia="方正仿宋_GB2312" w:cs="方正仿宋_GB2312"/>
          <w:color w:val="FF0000"/>
        </w:rPr>
        <w:t xml:space="preserve"> 所附报价表中规定的应提供服务的总报价为 </w:t>
      </w:r>
      <w:r>
        <w:rPr>
          <w:rFonts w:hint="eastAsia" w:ascii="方正仿宋_GB2312" w:hAnsi="方正仿宋_GB2312" w:eastAsia="方正仿宋_GB2312" w:cs="方正仿宋_GB2312"/>
          <w:color w:val="FF0000"/>
          <w:u w:val="single"/>
        </w:rPr>
        <w:t xml:space="preserve">      元/</w:t>
      </w:r>
      <w:r>
        <w:rPr>
          <w:rFonts w:hint="eastAsia" w:ascii="方正仿宋_GB2312" w:hAnsi="方正仿宋_GB2312" w:eastAsia="方正仿宋_GB2312" w:cs="方正仿宋_GB2312"/>
          <w:color w:val="FF0000"/>
        </w:rPr>
        <w:t>（注明币种，并用文字和数字表示的总报价）；</w:t>
      </w:r>
    </w:p>
    <w:p w14:paraId="1D92FEC0">
      <w:pPr>
        <w:spacing w:line="460" w:lineRule="exact"/>
        <w:ind w:left="120" w:leftChars="50" w:firstLine="360" w:firstLineChars="1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2.我单位将按</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竞价采购需求</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的规定履行合同责任和义务；</w:t>
      </w:r>
    </w:p>
    <w:p w14:paraId="29A50250">
      <w:pPr>
        <w:spacing w:line="460" w:lineRule="exact"/>
        <w:ind w:left="720" w:leftChars="200" w:hanging="240" w:hangingChars="1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3.我单位已详细审查全部</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竞价采购需求</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，包括修改文件(如有的话)以及全部参考资料和有关附件。我们完全理解并同意放弃对这方面有不明及误解的权力；</w:t>
      </w:r>
    </w:p>
    <w:p w14:paraId="2C1C289A">
      <w:pPr>
        <w:spacing w:line="460" w:lineRule="exact"/>
        <w:ind w:left="120" w:leftChars="50" w:firstLine="360" w:firstLineChars="150"/>
        <w:rPr>
          <w:rFonts w:hint="eastAsia" w:ascii="方正仿宋_GB2312" w:hAnsi="方正仿宋_GB2312" w:eastAsia="方正仿宋_GB2312" w:cs="方正仿宋_GB2312"/>
          <w:highlight w:val="yellow"/>
        </w:rPr>
      </w:pPr>
      <w:r>
        <w:rPr>
          <w:rFonts w:hint="eastAsia" w:ascii="方正仿宋_GB2312" w:hAnsi="方正仿宋_GB2312" w:eastAsia="方正仿宋_GB2312" w:cs="方正仿宋_GB2312"/>
        </w:rPr>
        <w:t>4.本报价有效期自递交</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竞价采购需求</w:t>
      </w:r>
      <w:r>
        <w:rPr>
          <w:rFonts w:hint="eastAsia" w:ascii="方正仿宋_GB2312" w:hAnsi="方正仿宋_GB2312" w:eastAsia="方正仿宋_GB2312" w:cs="方正仿宋_GB2312"/>
          <w:highlight w:val="none"/>
          <w:lang w:eastAsia="zh-CN"/>
        </w:rPr>
        <w:t>》</w:t>
      </w:r>
      <w:r>
        <w:rPr>
          <w:rFonts w:hint="eastAsia" w:ascii="方正仿宋_GB2312" w:hAnsi="方正仿宋_GB2312" w:eastAsia="方正仿宋_GB2312" w:cs="方正仿宋_GB2312"/>
          <w:highlight w:val="none"/>
        </w:rPr>
        <w:t>截止之日起</w:t>
      </w:r>
      <w:r>
        <w:rPr>
          <w:rFonts w:hint="eastAsia" w:ascii="方正仿宋_GB2312" w:hAnsi="方正仿宋_GB2312" w:eastAsia="方正仿宋_GB2312" w:cs="方正仿宋_GB2312"/>
          <w:highlight w:val="none"/>
          <w:u w:val="single"/>
        </w:rPr>
        <w:t xml:space="preserve"> 90 </w:t>
      </w:r>
      <w:r>
        <w:rPr>
          <w:rFonts w:hint="eastAsia" w:ascii="方正仿宋_GB2312" w:hAnsi="方正仿宋_GB2312" w:eastAsia="方正仿宋_GB2312" w:cs="方正仿宋_GB2312"/>
          <w:highlight w:val="none"/>
        </w:rPr>
        <w:t>天；</w:t>
      </w:r>
    </w:p>
    <w:p w14:paraId="0827BCA7">
      <w:pPr>
        <w:spacing w:line="460" w:lineRule="exact"/>
        <w:ind w:left="840" w:leftChars="200" w:hanging="360" w:hangingChars="1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5.供应商同意提供按照贵方要</w:t>
      </w:r>
      <w:r>
        <w:rPr>
          <w:rFonts w:hint="eastAsia" w:ascii="方正仿宋_GB2312" w:hAnsi="方正仿宋_GB2312" w:eastAsia="方正仿宋_GB2312" w:cs="方正仿宋_GB2312"/>
          <w:kern w:val="0"/>
          <w:szCs w:val="24"/>
        </w:rPr>
        <w:t>求与</w:t>
      </w:r>
      <w:r>
        <w:rPr>
          <w:rFonts w:hint="eastAsia" w:ascii="方正仿宋_GB2312" w:hAnsi="方正仿宋_GB2312" w:eastAsia="方正仿宋_GB2312" w:cs="方正仿宋_GB2312"/>
          <w:kern w:val="0"/>
          <w:szCs w:val="24"/>
          <w:lang w:val="en-US" w:eastAsia="zh-CN"/>
        </w:rPr>
        <w:t>竞价</w:t>
      </w:r>
      <w:r>
        <w:rPr>
          <w:rFonts w:hint="eastAsia" w:ascii="方正仿宋_GB2312" w:hAnsi="方正仿宋_GB2312" w:eastAsia="方正仿宋_GB2312" w:cs="方正仿宋_GB2312"/>
          <w:kern w:val="0"/>
          <w:szCs w:val="24"/>
        </w:rPr>
        <w:t>响应有关的一切数据或资料</w:t>
      </w:r>
      <w:r>
        <w:rPr>
          <w:rFonts w:hint="eastAsia" w:ascii="方正仿宋_GB2312" w:hAnsi="方正仿宋_GB2312" w:eastAsia="方正仿宋_GB2312" w:cs="方正仿宋_GB2312"/>
        </w:rPr>
        <w:t>，完全理解贵方</w:t>
      </w:r>
    </w:p>
    <w:p w14:paraId="72723774">
      <w:pPr>
        <w:spacing w:line="460" w:lineRule="exact"/>
        <w:ind w:firstLine="720" w:firstLineChars="3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不一定接受最低的报价或收到的任何报价；</w:t>
      </w:r>
    </w:p>
    <w:p w14:paraId="33E1F998">
      <w:pPr>
        <w:spacing w:after="156" w:afterLines="50" w:line="460" w:lineRule="exact"/>
        <w:ind w:left="120" w:leftChars="50" w:firstLine="360" w:firstLineChars="15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val="en-US" w:eastAsia="zh-CN"/>
        </w:rPr>
        <w:t>6.</w:t>
      </w:r>
      <w:r>
        <w:rPr>
          <w:rFonts w:hint="eastAsia" w:ascii="方正仿宋_GB2312" w:hAnsi="方正仿宋_GB2312" w:eastAsia="方正仿宋_GB2312" w:cs="方正仿宋_GB2312"/>
        </w:rPr>
        <w:t>与本</w:t>
      </w:r>
      <w:r>
        <w:rPr>
          <w:rFonts w:hint="eastAsia" w:ascii="方正仿宋_GB2312" w:hAnsi="方正仿宋_GB2312" w:eastAsia="方正仿宋_GB2312" w:cs="方正仿宋_GB2312"/>
          <w:lang w:val="en-US" w:eastAsia="zh-CN"/>
        </w:rPr>
        <w:t>竞价</w:t>
      </w:r>
      <w:r>
        <w:rPr>
          <w:rFonts w:hint="eastAsia" w:ascii="方正仿宋_GB2312" w:hAnsi="方正仿宋_GB2312" w:eastAsia="方正仿宋_GB2312" w:cs="方正仿宋_GB2312"/>
        </w:rPr>
        <w:t>有关的一切正式往来信函请寄</w:t>
      </w:r>
      <w:r>
        <w:rPr>
          <w:rFonts w:hint="eastAsia" w:ascii="方正仿宋_GB2312" w:hAnsi="方正仿宋_GB2312" w:eastAsia="方正仿宋_GB2312" w:cs="方正仿宋_GB2312"/>
          <w:lang w:eastAsia="zh-CN"/>
        </w:rPr>
        <w:t>：</w:t>
      </w:r>
    </w:p>
    <w:p w14:paraId="27990905">
      <w:pPr>
        <w:spacing w:line="560" w:lineRule="exact"/>
        <w:rPr>
          <w:rFonts w:hint="eastAsia" w:ascii="方正仿宋_GB2312" w:hAnsi="方正仿宋_GB2312" w:eastAsia="方正仿宋_GB2312" w:cs="方正仿宋_GB2312"/>
          <w:u w:val="single"/>
        </w:rPr>
      </w:pPr>
      <w:r>
        <w:rPr>
          <w:rFonts w:hint="eastAsia" w:ascii="方正仿宋_GB2312" w:hAnsi="方正仿宋_GB2312" w:eastAsia="方正仿宋_GB2312" w:cs="方正仿宋_GB2312"/>
        </w:rPr>
        <w:t>地址：</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 xml:space="preserve">   电话：</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 xml:space="preserve">    电子邮件：</w:t>
      </w:r>
      <w:r>
        <w:rPr>
          <w:rFonts w:hint="eastAsia" w:ascii="方正仿宋_GB2312" w:hAnsi="方正仿宋_GB2312" w:eastAsia="方正仿宋_GB2312" w:cs="方正仿宋_GB2312"/>
          <w:u w:val="single"/>
        </w:rPr>
        <w:t xml:space="preserve">                   </w:t>
      </w:r>
    </w:p>
    <w:p w14:paraId="3F8247F1">
      <w:pPr>
        <w:spacing w:line="600" w:lineRule="exac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法人或授权代表（签字）：</w:t>
      </w:r>
      <w:r>
        <w:rPr>
          <w:rFonts w:hint="eastAsia" w:ascii="方正仿宋_GB2312" w:hAnsi="方正仿宋_GB2312" w:eastAsia="方正仿宋_GB2312" w:cs="方正仿宋_GB2312"/>
          <w:u w:val="single"/>
        </w:rPr>
        <w:t xml:space="preserve">                         </w:t>
      </w:r>
    </w:p>
    <w:p w14:paraId="271EB68F">
      <w:pPr>
        <w:spacing w:line="600" w:lineRule="exact"/>
        <w:rPr>
          <w:rFonts w:hint="eastAsia" w:ascii="方正仿宋_GB2312" w:hAnsi="方正仿宋_GB2312" w:eastAsia="方正仿宋_GB2312" w:cs="方正仿宋_GB2312"/>
          <w:u w:val="single"/>
        </w:rPr>
      </w:pPr>
      <w:r>
        <w:rPr>
          <w:rFonts w:hint="eastAsia" w:ascii="方正仿宋_GB2312" w:hAnsi="方正仿宋_GB2312" w:eastAsia="方正仿宋_GB2312" w:cs="方正仿宋_GB2312"/>
        </w:rPr>
        <w:t>供应商名称（盖章）：</w:t>
      </w:r>
      <w:r>
        <w:rPr>
          <w:rFonts w:hint="eastAsia" w:ascii="方正仿宋_GB2312" w:hAnsi="方正仿宋_GB2312" w:eastAsia="方正仿宋_GB2312" w:cs="方正仿宋_GB2312"/>
          <w:u w:val="single"/>
        </w:rPr>
        <w:t xml:space="preserve">                             </w:t>
      </w:r>
    </w:p>
    <w:p w14:paraId="51E974D9">
      <w:pPr>
        <w:spacing w:line="600" w:lineRule="exact"/>
        <w:rPr>
          <w:rFonts w:hint="eastAsia" w:ascii="方正仿宋_GB2312" w:hAnsi="方正仿宋_GB2312" w:eastAsia="方正仿宋_GB2312" w:cs="方正仿宋_GB2312"/>
          <w:u w:val="single"/>
        </w:rPr>
      </w:pPr>
      <w:r>
        <w:rPr>
          <w:rFonts w:hint="eastAsia" w:ascii="方正仿宋_GB2312" w:hAnsi="方正仿宋_GB2312" w:eastAsia="方正仿宋_GB2312" w:cs="方正仿宋_GB2312"/>
        </w:rPr>
        <w:t>日         期：</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月</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日</w:t>
      </w:r>
    </w:p>
    <w:p w14:paraId="572AEE0D">
      <w:pPr>
        <w:pStyle w:val="4"/>
        <w:rPr>
          <w:rFonts w:hint="eastAsia" w:ascii="方正仿宋_GB2312" w:hAnsi="方正仿宋_GB2312" w:eastAsia="方正仿宋_GB2312" w:cs="方正仿宋_GB2312"/>
        </w:rPr>
        <w:sectPr>
          <w:pgSz w:w="11906" w:h="16838"/>
          <w:pgMar w:top="1440" w:right="1440" w:bottom="1440" w:left="1440" w:header="851" w:footer="992" w:gutter="0"/>
          <w:cols w:space="720" w:num="1"/>
          <w:docGrid w:type="lines" w:linePitch="312" w:charSpace="0"/>
        </w:sectPr>
      </w:pPr>
    </w:p>
    <w:p w14:paraId="712E99E8">
      <w:pPr>
        <w:pStyle w:val="4"/>
      </w:pPr>
      <w:bookmarkStart w:id="8" w:name="_Toc4144"/>
      <w:r>
        <w:rPr>
          <w:rFonts w:hint="eastAsia"/>
        </w:rPr>
        <w:t>二、报价一览表（格式）</w:t>
      </w:r>
      <w:bookmarkEnd w:id="7"/>
      <w:bookmarkEnd w:id="8"/>
    </w:p>
    <w:p w14:paraId="50782BDF">
      <w:pPr>
        <w:spacing w:line="432" w:lineRule="auto"/>
        <w:rPr>
          <w:rFonts w:hint="eastAsia" w:ascii="宋体" w:eastAsia="宋体"/>
          <w:sz w:val="21"/>
          <w:szCs w:val="21"/>
          <w:lang w:eastAsia="zh-CN"/>
        </w:rPr>
      </w:pPr>
      <w:r>
        <w:rPr>
          <w:rFonts w:hint="eastAsia" w:ascii="宋体" w:hAnsi="宋体" w:cs="宋体"/>
          <w:sz w:val="21"/>
          <w:szCs w:val="21"/>
        </w:rPr>
        <w:t>供应商名称：　　　　　　　　　　　　　　　　</w:t>
      </w:r>
      <w:r>
        <w:rPr>
          <w:rFonts w:hint="eastAsia" w:ascii="宋体" w:hAnsi="宋体" w:cs="宋体"/>
          <w:sz w:val="21"/>
          <w:szCs w:val="21"/>
          <w:lang w:val="en-US" w:eastAsia="zh-CN"/>
        </w:rPr>
        <w:t xml:space="preserve"> </w:t>
      </w:r>
    </w:p>
    <w:tbl>
      <w:tblPr>
        <w:tblStyle w:val="7"/>
        <w:tblW w:w="12574" w:type="dxa"/>
        <w:tblInd w:w="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19"/>
        <w:gridCol w:w="708"/>
        <w:gridCol w:w="851"/>
        <w:gridCol w:w="1701"/>
        <w:gridCol w:w="1276"/>
        <w:gridCol w:w="1418"/>
        <w:gridCol w:w="1417"/>
        <w:gridCol w:w="1267"/>
      </w:tblGrid>
      <w:tr w14:paraId="474778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817" w:type="dxa"/>
            <w:tcBorders>
              <w:top w:val="single" w:color="auto" w:sz="8" w:space="0"/>
            </w:tcBorders>
            <w:noWrap w:val="0"/>
            <w:vAlign w:val="center"/>
          </w:tcPr>
          <w:p w14:paraId="47930F36">
            <w:pPr>
              <w:spacing w:line="432" w:lineRule="auto"/>
              <w:jc w:val="center"/>
              <w:rPr>
                <w:rFonts w:ascii="宋体"/>
                <w:sz w:val="21"/>
                <w:szCs w:val="21"/>
              </w:rPr>
            </w:pPr>
            <w:r>
              <w:rPr>
                <w:rFonts w:hint="eastAsia" w:ascii="宋体" w:hAnsi="宋体" w:cs="宋体"/>
                <w:sz w:val="21"/>
                <w:szCs w:val="21"/>
              </w:rPr>
              <w:t>序号</w:t>
            </w:r>
          </w:p>
        </w:tc>
        <w:tc>
          <w:tcPr>
            <w:tcW w:w="3119" w:type="dxa"/>
            <w:tcBorders>
              <w:top w:val="single" w:color="auto" w:sz="8" w:space="0"/>
            </w:tcBorders>
            <w:noWrap w:val="0"/>
            <w:vAlign w:val="center"/>
          </w:tcPr>
          <w:p w14:paraId="58B4DB19">
            <w:pPr>
              <w:spacing w:line="432" w:lineRule="auto"/>
              <w:jc w:val="center"/>
              <w:rPr>
                <w:rFonts w:ascii="宋体"/>
                <w:sz w:val="21"/>
                <w:szCs w:val="21"/>
              </w:rPr>
            </w:pPr>
            <w:r>
              <w:rPr>
                <w:rFonts w:hint="eastAsia" w:ascii="宋体" w:hAnsi="宋体" w:cs="宋体"/>
                <w:sz w:val="21"/>
                <w:szCs w:val="21"/>
              </w:rPr>
              <w:t>项目名称</w:t>
            </w:r>
          </w:p>
        </w:tc>
        <w:tc>
          <w:tcPr>
            <w:tcW w:w="708" w:type="dxa"/>
            <w:tcBorders>
              <w:top w:val="single" w:color="auto" w:sz="8" w:space="0"/>
            </w:tcBorders>
            <w:noWrap w:val="0"/>
            <w:vAlign w:val="center"/>
          </w:tcPr>
          <w:p w14:paraId="4EC9A8B1">
            <w:pPr>
              <w:spacing w:line="432" w:lineRule="auto"/>
              <w:jc w:val="center"/>
              <w:rPr>
                <w:rFonts w:ascii="宋体"/>
                <w:sz w:val="21"/>
                <w:szCs w:val="21"/>
              </w:rPr>
            </w:pPr>
            <w:r>
              <w:rPr>
                <w:rFonts w:hint="eastAsia" w:ascii="宋体" w:hAnsi="宋体" w:cs="宋体"/>
                <w:sz w:val="21"/>
                <w:szCs w:val="21"/>
              </w:rPr>
              <w:t>单位</w:t>
            </w:r>
          </w:p>
        </w:tc>
        <w:tc>
          <w:tcPr>
            <w:tcW w:w="851" w:type="dxa"/>
            <w:tcBorders>
              <w:top w:val="single" w:color="auto" w:sz="8" w:space="0"/>
            </w:tcBorders>
            <w:noWrap w:val="0"/>
            <w:vAlign w:val="center"/>
          </w:tcPr>
          <w:p w14:paraId="46723E90">
            <w:pPr>
              <w:spacing w:line="432" w:lineRule="auto"/>
              <w:jc w:val="center"/>
              <w:rPr>
                <w:rFonts w:ascii="宋体"/>
                <w:sz w:val="21"/>
                <w:szCs w:val="21"/>
              </w:rPr>
            </w:pPr>
            <w:r>
              <w:rPr>
                <w:rFonts w:hint="eastAsia" w:ascii="宋体" w:hAnsi="宋体" w:cs="宋体"/>
                <w:sz w:val="21"/>
                <w:szCs w:val="21"/>
              </w:rPr>
              <w:t>数量</w:t>
            </w:r>
          </w:p>
        </w:tc>
        <w:tc>
          <w:tcPr>
            <w:tcW w:w="1701" w:type="dxa"/>
            <w:tcBorders>
              <w:top w:val="single" w:color="auto" w:sz="8" w:space="0"/>
            </w:tcBorders>
            <w:noWrap w:val="0"/>
            <w:vAlign w:val="center"/>
          </w:tcPr>
          <w:p w14:paraId="39ED5721">
            <w:pPr>
              <w:spacing w:line="360" w:lineRule="exact"/>
              <w:jc w:val="center"/>
              <w:rPr>
                <w:rFonts w:ascii="宋体"/>
                <w:sz w:val="21"/>
                <w:szCs w:val="21"/>
              </w:rPr>
            </w:pPr>
            <w:r>
              <w:rPr>
                <w:rFonts w:hint="eastAsia" w:ascii="宋体" w:hAnsi="宋体" w:cs="宋体"/>
                <w:sz w:val="21"/>
                <w:szCs w:val="21"/>
              </w:rPr>
              <w:t>总报价</w:t>
            </w:r>
          </w:p>
        </w:tc>
        <w:tc>
          <w:tcPr>
            <w:tcW w:w="1276" w:type="dxa"/>
            <w:tcBorders>
              <w:top w:val="single" w:color="auto" w:sz="8" w:space="0"/>
            </w:tcBorders>
            <w:noWrap w:val="0"/>
            <w:vAlign w:val="center"/>
          </w:tcPr>
          <w:p w14:paraId="2746C3E7">
            <w:pPr>
              <w:spacing w:line="360" w:lineRule="exact"/>
              <w:jc w:val="center"/>
              <w:rPr>
                <w:rFonts w:ascii="宋体"/>
                <w:sz w:val="21"/>
                <w:szCs w:val="21"/>
              </w:rPr>
            </w:pPr>
            <w:r>
              <w:rPr>
                <w:rFonts w:hint="eastAsia" w:ascii="宋体" w:hAnsi="宋体" w:cs="宋体"/>
                <w:sz w:val="21"/>
                <w:szCs w:val="21"/>
              </w:rPr>
              <w:t>报价声明</w:t>
            </w:r>
          </w:p>
        </w:tc>
        <w:tc>
          <w:tcPr>
            <w:tcW w:w="1418" w:type="dxa"/>
            <w:tcBorders>
              <w:top w:val="single" w:color="auto" w:sz="8" w:space="0"/>
            </w:tcBorders>
            <w:noWrap w:val="0"/>
            <w:vAlign w:val="center"/>
          </w:tcPr>
          <w:p w14:paraId="3CE238D5">
            <w:pPr>
              <w:spacing w:line="360" w:lineRule="exact"/>
              <w:jc w:val="center"/>
              <w:rPr>
                <w:rFonts w:hint="default" w:ascii="宋体" w:eastAsia="宋体"/>
                <w:b w:val="0"/>
                <w:bCs w:val="0"/>
                <w:color w:val="FF0000"/>
                <w:sz w:val="21"/>
                <w:szCs w:val="21"/>
                <w:lang w:val="en-US" w:eastAsia="zh-CN"/>
              </w:rPr>
            </w:pPr>
            <w:r>
              <w:rPr>
                <w:rFonts w:hint="eastAsia" w:ascii="宋体" w:hAnsi="宋体" w:cs="宋体"/>
                <w:b w:val="0"/>
                <w:bCs w:val="0"/>
                <w:color w:val="FF0000"/>
                <w:sz w:val="21"/>
                <w:szCs w:val="21"/>
                <w:lang w:val="en-US" w:eastAsia="zh-CN"/>
              </w:rPr>
              <w:t>服务期限/交货期</w:t>
            </w:r>
          </w:p>
        </w:tc>
        <w:tc>
          <w:tcPr>
            <w:tcW w:w="1417" w:type="dxa"/>
            <w:tcBorders>
              <w:top w:val="single" w:color="auto" w:sz="8" w:space="0"/>
            </w:tcBorders>
            <w:noWrap w:val="0"/>
            <w:vAlign w:val="center"/>
          </w:tcPr>
          <w:p w14:paraId="4E1E24FD">
            <w:pPr>
              <w:spacing w:line="360" w:lineRule="exact"/>
              <w:jc w:val="center"/>
              <w:rPr>
                <w:rFonts w:ascii="宋体"/>
                <w:sz w:val="21"/>
                <w:szCs w:val="21"/>
              </w:rPr>
            </w:pPr>
            <w:r>
              <w:rPr>
                <w:rFonts w:hint="eastAsia" w:ascii="宋体" w:hAnsi="宋体" w:cs="宋体"/>
                <w:b w:val="0"/>
                <w:bCs w:val="0"/>
                <w:color w:val="FF0000"/>
                <w:sz w:val="21"/>
                <w:szCs w:val="21"/>
              </w:rPr>
              <w:t>建设</w:t>
            </w:r>
            <w:r>
              <w:rPr>
                <w:rFonts w:hint="eastAsia" w:ascii="宋体" w:hAnsi="宋体" w:cs="宋体"/>
                <w:b w:val="0"/>
                <w:bCs w:val="0"/>
                <w:color w:val="FF0000"/>
                <w:sz w:val="21"/>
                <w:szCs w:val="21"/>
                <w:lang w:val="en-US" w:eastAsia="zh-CN"/>
              </w:rPr>
              <w:t>/交货</w:t>
            </w:r>
            <w:r>
              <w:rPr>
                <w:rFonts w:hint="eastAsia" w:ascii="宋体" w:hAnsi="宋体" w:cs="宋体"/>
                <w:sz w:val="21"/>
                <w:szCs w:val="21"/>
              </w:rPr>
              <w:t>地点</w:t>
            </w:r>
          </w:p>
        </w:tc>
        <w:tc>
          <w:tcPr>
            <w:tcW w:w="1267" w:type="dxa"/>
            <w:tcBorders>
              <w:top w:val="single" w:color="auto" w:sz="8" w:space="0"/>
            </w:tcBorders>
            <w:noWrap w:val="0"/>
            <w:vAlign w:val="center"/>
          </w:tcPr>
          <w:p w14:paraId="31313F1C">
            <w:pPr>
              <w:spacing w:line="432" w:lineRule="auto"/>
              <w:jc w:val="center"/>
              <w:rPr>
                <w:rFonts w:ascii="宋体"/>
                <w:sz w:val="21"/>
                <w:szCs w:val="21"/>
              </w:rPr>
            </w:pPr>
            <w:r>
              <w:rPr>
                <w:rFonts w:hint="eastAsia" w:ascii="宋体" w:hAnsi="宋体" w:cs="宋体"/>
                <w:sz w:val="21"/>
                <w:szCs w:val="21"/>
              </w:rPr>
              <w:t>备注</w:t>
            </w:r>
          </w:p>
        </w:tc>
      </w:tr>
      <w:tr w14:paraId="1DB831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817" w:type="dxa"/>
            <w:noWrap w:val="0"/>
            <w:vAlign w:val="center"/>
          </w:tcPr>
          <w:p w14:paraId="2626C598">
            <w:pPr>
              <w:spacing w:line="432" w:lineRule="auto"/>
              <w:jc w:val="center"/>
              <w:rPr>
                <w:rFonts w:ascii="宋体"/>
                <w:sz w:val="21"/>
                <w:szCs w:val="21"/>
              </w:rPr>
            </w:pPr>
          </w:p>
        </w:tc>
        <w:tc>
          <w:tcPr>
            <w:tcW w:w="3119" w:type="dxa"/>
            <w:noWrap w:val="0"/>
            <w:vAlign w:val="center"/>
          </w:tcPr>
          <w:p w14:paraId="066A9BDA">
            <w:pPr>
              <w:spacing w:line="432" w:lineRule="auto"/>
              <w:jc w:val="center"/>
              <w:rPr>
                <w:rFonts w:ascii="宋体"/>
                <w:sz w:val="21"/>
                <w:szCs w:val="21"/>
              </w:rPr>
            </w:pPr>
          </w:p>
        </w:tc>
        <w:tc>
          <w:tcPr>
            <w:tcW w:w="708" w:type="dxa"/>
            <w:noWrap w:val="0"/>
            <w:vAlign w:val="center"/>
          </w:tcPr>
          <w:p w14:paraId="0D9EE109">
            <w:pPr>
              <w:spacing w:line="432" w:lineRule="auto"/>
              <w:jc w:val="center"/>
              <w:rPr>
                <w:rFonts w:ascii="宋体"/>
                <w:sz w:val="21"/>
                <w:szCs w:val="21"/>
              </w:rPr>
            </w:pPr>
          </w:p>
        </w:tc>
        <w:tc>
          <w:tcPr>
            <w:tcW w:w="851" w:type="dxa"/>
            <w:noWrap w:val="0"/>
            <w:vAlign w:val="center"/>
          </w:tcPr>
          <w:p w14:paraId="38A2E730">
            <w:pPr>
              <w:spacing w:line="432" w:lineRule="auto"/>
              <w:jc w:val="center"/>
              <w:rPr>
                <w:rFonts w:ascii="宋体"/>
                <w:sz w:val="21"/>
                <w:szCs w:val="21"/>
              </w:rPr>
            </w:pPr>
          </w:p>
        </w:tc>
        <w:tc>
          <w:tcPr>
            <w:tcW w:w="1701" w:type="dxa"/>
            <w:noWrap w:val="0"/>
            <w:vAlign w:val="center"/>
          </w:tcPr>
          <w:p w14:paraId="441A0F0F">
            <w:pPr>
              <w:spacing w:line="432" w:lineRule="auto"/>
              <w:jc w:val="center"/>
              <w:rPr>
                <w:rFonts w:ascii="宋体"/>
                <w:sz w:val="21"/>
                <w:szCs w:val="21"/>
              </w:rPr>
            </w:pPr>
            <w:r>
              <w:rPr>
                <w:rFonts w:hint="eastAsia" w:ascii="宋体"/>
                <w:sz w:val="21"/>
                <w:szCs w:val="21"/>
              </w:rPr>
              <w:t xml:space="preserve"> </w:t>
            </w:r>
            <w:r>
              <w:rPr>
                <w:rFonts w:ascii="宋体"/>
                <w:sz w:val="21"/>
                <w:szCs w:val="21"/>
              </w:rPr>
              <w:t xml:space="preserve">    </w:t>
            </w:r>
            <w:r>
              <w:rPr>
                <w:rFonts w:hint="eastAsia" w:ascii="宋体"/>
                <w:sz w:val="21"/>
                <w:szCs w:val="21"/>
              </w:rPr>
              <w:t>元</w:t>
            </w:r>
          </w:p>
        </w:tc>
        <w:tc>
          <w:tcPr>
            <w:tcW w:w="1276" w:type="dxa"/>
            <w:noWrap w:val="0"/>
            <w:vAlign w:val="center"/>
          </w:tcPr>
          <w:p w14:paraId="03ADC8A5">
            <w:pPr>
              <w:spacing w:line="432" w:lineRule="auto"/>
              <w:jc w:val="center"/>
              <w:rPr>
                <w:rFonts w:ascii="宋体"/>
                <w:sz w:val="21"/>
                <w:szCs w:val="21"/>
              </w:rPr>
            </w:pPr>
          </w:p>
        </w:tc>
        <w:tc>
          <w:tcPr>
            <w:tcW w:w="1418" w:type="dxa"/>
            <w:noWrap w:val="0"/>
            <w:vAlign w:val="center"/>
          </w:tcPr>
          <w:p w14:paraId="1F5F5780">
            <w:pPr>
              <w:spacing w:line="432" w:lineRule="auto"/>
              <w:jc w:val="center"/>
              <w:rPr>
                <w:rFonts w:ascii="宋体"/>
                <w:sz w:val="21"/>
                <w:szCs w:val="21"/>
              </w:rPr>
            </w:pPr>
          </w:p>
        </w:tc>
        <w:tc>
          <w:tcPr>
            <w:tcW w:w="1417" w:type="dxa"/>
            <w:noWrap w:val="0"/>
            <w:vAlign w:val="center"/>
          </w:tcPr>
          <w:p w14:paraId="3629F619">
            <w:pPr>
              <w:spacing w:line="432" w:lineRule="auto"/>
              <w:jc w:val="center"/>
              <w:rPr>
                <w:rFonts w:ascii="宋体"/>
                <w:sz w:val="21"/>
                <w:szCs w:val="21"/>
              </w:rPr>
            </w:pPr>
          </w:p>
        </w:tc>
        <w:tc>
          <w:tcPr>
            <w:tcW w:w="1267" w:type="dxa"/>
            <w:noWrap w:val="0"/>
            <w:vAlign w:val="center"/>
          </w:tcPr>
          <w:p w14:paraId="24708F68">
            <w:pPr>
              <w:spacing w:line="432" w:lineRule="auto"/>
              <w:jc w:val="center"/>
              <w:rPr>
                <w:rFonts w:ascii="宋体"/>
                <w:sz w:val="21"/>
                <w:szCs w:val="21"/>
              </w:rPr>
            </w:pPr>
          </w:p>
        </w:tc>
      </w:tr>
    </w:tbl>
    <w:p w14:paraId="435DC057">
      <w:pPr>
        <w:autoSpaceDE w:val="0"/>
        <w:autoSpaceDN w:val="0"/>
        <w:adjustRightInd w:val="0"/>
        <w:spacing w:before="312" w:beforeLines="100" w:after="312" w:afterLines="100" w:line="480" w:lineRule="auto"/>
        <w:rPr>
          <w:rFonts w:ascii="宋体"/>
          <w:kern w:val="0"/>
          <w:sz w:val="21"/>
          <w:szCs w:val="21"/>
          <w:u w:val="single"/>
        </w:rPr>
      </w:pPr>
      <w:r>
        <w:rPr>
          <w:rFonts w:hint="eastAsia" w:ascii="宋体" w:hAnsi="宋体" w:cs="宋体"/>
          <w:kern w:val="0"/>
          <w:sz w:val="21"/>
          <w:szCs w:val="21"/>
        </w:rPr>
        <w:t>供应商名称（盖章）：</w:t>
      </w:r>
    </w:p>
    <w:p w14:paraId="3818BFB6">
      <w:pPr>
        <w:spacing w:before="312" w:beforeLines="100" w:after="312" w:afterLines="100" w:line="480" w:lineRule="auto"/>
        <w:rPr>
          <w:rFonts w:ascii="宋体"/>
          <w:sz w:val="21"/>
          <w:szCs w:val="21"/>
          <w:u w:val="single"/>
        </w:rPr>
      </w:pPr>
      <w:r>
        <w:rPr>
          <w:rFonts w:hint="eastAsia" w:ascii="宋体" w:hAnsi="宋体" w:cs="宋体"/>
          <w:sz w:val="21"/>
          <w:szCs w:val="21"/>
        </w:rPr>
        <w:t>法人或授权代表（签字）：</w:t>
      </w:r>
    </w:p>
    <w:p w14:paraId="48739A86">
      <w:pPr>
        <w:spacing w:line="432" w:lineRule="auto"/>
        <w:rPr>
          <w:rFonts w:ascii="宋体"/>
          <w:u w:val="single"/>
        </w:rPr>
        <w:sectPr>
          <w:pgSz w:w="16838" w:h="11906" w:orient="landscape"/>
          <w:pgMar w:top="1440" w:right="1440" w:bottom="1440" w:left="1440" w:header="851" w:footer="992" w:gutter="0"/>
          <w:cols w:space="720" w:num="1"/>
          <w:docGrid w:type="linesAndChars" w:linePitch="312" w:charSpace="0"/>
        </w:sectPr>
      </w:pPr>
    </w:p>
    <w:p w14:paraId="70DBEA4E">
      <w:pPr>
        <w:pStyle w:val="4"/>
        <w:jc w:val="center"/>
      </w:pPr>
      <w:r>
        <w:rPr>
          <w:rFonts w:hint="eastAsia"/>
          <w:lang w:val="en-US" w:eastAsia="zh-CN"/>
        </w:rPr>
        <w:t>一</w:t>
      </w:r>
      <w:r>
        <w:rPr>
          <w:rFonts w:hint="eastAsia"/>
        </w:rPr>
        <w:t>、法定代表人资格证明书（格式）</w:t>
      </w:r>
      <w:bookmarkEnd w:id="1"/>
    </w:p>
    <w:p w14:paraId="4D4691DF">
      <w:pPr>
        <w:rPr>
          <w:sz w:val="21"/>
          <w:szCs w:val="21"/>
          <w:u w:val="single"/>
        </w:rPr>
      </w:pPr>
      <w:r>
        <w:rPr>
          <w:rFonts w:hint="eastAsia" w:cs="宋体"/>
          <w:sz w:val="21"/>
          <w:szCs w:val="21"/>
        </w:rPr>
        <w:t>供应商名称：</w:t>
      </w:r>
    </w:p>
    <w:p w14:paraId="6C816F4E">
      <w:pPr>
        <w:rPr>
          <w:sz w:val="21"/>
          <w:szCs w:val="21"/>
          <w:u w:val="single"/>
        </w:rPr>
      </w:pPr>
      <w:r>
        <w:rPr>
          <w:rFonts w:hint="eastAsia" w:cs="宋体"/>
          <w:sz w:val="21"/>
          <w:szCs w:val="21"/>
        </w:rPr>
        <w:t>单位性质：</w:t>
      </w:r>
    </w:p>
    <w:p w14:paraId="0AA3DB71">
      <w:pPr>
        <w:rPr>
          <w:sz w:val="21"/>
          <w:szCs w:val="21"/>
        </w:rPr>
      </w:pPr>
      <w:r>
        <w:rPr>
          <w:rFonts w:hint="eastAsia" w:cs="宋体"/>
          <w:sz w:val="21"/>
          <w:szCs w:val="21"/>
        </w:rPr>
        <w:t>单位地址：</w:t>
      </w:r>
    </w:p>
    <w:p w14:paraId="56D63D10">
      <w:pPr>
        <w:rPr>
          <w:sz w:val="21"/>
          <w:szCs w:val="21"/>
        </w:rPr>
      </w:pPr>
      <w:r>
        <w:rPr>
          <w:rFonts w:hint="eastAsia" w:cs="宋体"/>
          <w:sz w:val="21"/>
          <w:szCs w:val="21"/>
        </w:rPr>
        <w:t>成立时间：　　年　月　日</w:t>
      </w:r>
    </w:p>
    <w:p w14:paraId="7AE8064C">
      <w:pPr>
        <w:rPr>
          <w:sz w:val="21"/>
          <w:szCs w:val="21"/>
        </w:rPr>
      </w:pPr>
      <w:r>
        <w:rPr>
          <w:rFonts w:hint="eastAsia" w:cs="宋体"/>
          <w:sz w:val="21"/>
          <w:szCs w:val="21"/>
        </w:rPr>
        <w:t>经营期限：</w:t>
      </w:r>
    </w:p>
    <w:p w14:paraId="15364D8A">
      <w:pPr>
        <w:rPr>
          <w:sz w:val="21"/>
          <w:szCs w:val="21"/>
        </w:rPr>
      </w:pPr>
      <w:r>
        <w:rPr>
          <w:rFonts w:hint="eastAsia" w:cs="宋体"/>
          <w:sz w:val="21"/>
          <w:szCs w:val="21"/>
        </w:rPr>
        <w:t>姓名：</w:t>
      </w:r>
      <w:r>
        <w:rPr>
          <w:rFonts w:hint="eastAsia" w:cs="宋体"/>
          <w:sz w:val="21"/>
          <w:szCs w:val="21"/>
          <w:u w:val="single"/>
        </w:rPr>
        <w:t>　　</w:t>
      </w:r>
      <w:r>
        <w:rPr>
          <w:rFonts w:hint="eastAsia" w:cs="宋体"/>
          <w:sz w:val="21"/>
          <w:szCs w:val="21"/>
        </w:rPr>
        <w:t>，性别：</w:t>
      </w:r>
      <w:r>
        <w:rPr>
          <w:rFonts w:hint="eastAsia" w:cs="宋体"/>
          <w:sz w:val="21"/>
          <w:szCs w:val="21"/>
          <w:u w:val="single"/>
        </w:rPr>
        <w:t>　　</w:t>
      </w:r>
      <w:r>
        <w:rPr>
          <w:rFonts w:hint="eastAsia" w:cs="宋体"/>
          <w:sz w:val="21"/>
          <w:szCs w:val="21"/>
        </w:rPr>
        <w:t>，年龄：</w:t>
      </w:r>
      <w:r>
        <w:rPr>
          <w:rFonts w:hint="eastAsia" w:cs="宋体"/>
          <w:sz w:val="21"/>
          <w:szCs w:val="21"/>
          <w:u w:val="single"/>
        </w:rPr>
        <w:t>　　</w:t>
      </w:r>
      <w:r>
        <w:rPr>
          <w:rFonts w:hint="eastAsia" w:cs="宋体"/>
          <w:sz w:val="21"/>
          <w:szCs w:val="21"/>
        </w:rPr>
        <w:t>，职务：</w:t>
      </w:r>
      <w:r>
        <w:rPr>
          <w:rFonts w:hint="eastAsia" w:cs="宋体"/>
          <w:sz w:val="21"/>
          <w:szCs w:val="21"/>
          <w:u w:val="single"/>
        </w:rPr>
        <w:t>　　</w:t>
      </w:r>
      <w:r>
        <w:rPr>
          <w:rFonts w:hint="eastAsia" w:cs="宋体"/>
          <w:sz w:val="21"/>
          <w:szCs w:val="21"/>
        </w:rPr>
        <w:t>。系</w:t>
      </w:r>
      <w:r>
        <w:rPr>
          <w:rFonts w:hint="eastAsia" w:cs="宋体"/>
          <w:i/>
          <w:iCs/>
          <w:sz w:val="21"/>
          <w:szCs w:val="21"/>
          <w:u w:val="single"/>
        </w:rPr>
        <w:t>（供应商名称）</w:t>
      </w:r>
      <w:r>
        <w:rPr>
          <w:rFonts w:hint="eastAsia" w:cs="宋体"/>
          <w:sz w:val="21"/>
          <w:szCs w:val="21"/>
        </w:rPr>
        <w:t>的法定代表人。</w:t>
      </w:r>
    </w:p>
    <w:p w14:paraId="51BDA1AF">
      <w:pPr>
        <w:rPr>
          <w:sz w:val="21"/>
          <w:szCs w:val="21"/>
        </w:rPr>
      </w:pPr>
      <w:r>
        <w:rPr>
          <w:rFonts w:hint="eastAsia" w:cs="宋体"/>
          <w:sz w:val="21"/>
          <w:szCs w:val="21"/>
        </w:rPr>
        <w:t>特此证明。</w:t>
      </w:r>
    </w:p>
    <w:p w14:paraId="0E70C910">
      <w:pPr>
        <w:tabs>
          <w:tab w:val="right" w:pos="8306"/>
        </w:tabs>
        <w:spacing w:line="360" w:lineRule="auto"/>
        <w:rPr>
          <w:rFonts w:hAnsi="宋体"/>
          <w:sz w:val="21"/>
          <w:szCs w:val="21"/>
        </w:rPr>
      </w:pPr>
    </w:p>
    <w:p w14:paraId="6EE60A1A">
      <w:pPr>
        <w:tabs>
          <w:tab w:val="right" w:pos="8306"/>
        </w:tabs>
        <w:spacing w:line="480" w:lineRule="auto"/>
        <w:rPr>
          <w:rFonts w:hAnsi="宋体"/>
          <w:sz w:val="21"/>
          <w:szCs w:val="21"/>
        </w:rPr>
      </w:pPr>
      <w:r>
        <w:rPr>
          <w:rFonts w:hint="eastAsia" w:ascii="宋体" w:hAnsi="Calibri" w:cs="宋体"/>
          <w:kern w:val="0"/>
          <w:sz w:val="21"/>
          <w:szCs w:val="21"/>
        </w:rPr>
        <w:t>供应商盖章：</w:t>
      </w:r>
    </w:p>
    <w:p w14:paraId="391A0A01">
      <w:pPr>
        <w:tabs>
          <w:tab w:val="right" w:pos="8306"/>
        </w:tabs>
        <w:spacing w:line="480" w:lineRule="auto"/>
        <w:rPr>
          <w:rFonts w:ascii="宋体" w:hAnsi="Calibri"/>
          <w:kern w:val="0"/>
          <w:sz w:val="21"/>
          <w:szCs w:val="21"/>
        </w:rPr>
      </w:pPr>
      <w:r>
        <w:rPr>
          <w:rFonts w:hint="eastAsia" w:ascii="宋体" w:hAnsi="Calibri" w:cs="宋体"/>
          <w:kern w:val="0"/>
          <w:sz w:val="21"/>
          <w:szCs w:val="21"/>
        </w:rPr>
        <w:t>日期：</w:t>
      </w:r>
    </w:p>
    <w:p w14:paraId="205F0033">
      <w:pPr>
        <w:rPr>
          <w:rFonts w:ascii="宋体" w:hAnsi="Calibri"/>
          <w:b/>
          <w:bCs/>
          <w:kern w:val="0"/>
          <w:sz w:val="21"/>
          <w:szCs w:val="21"/>
        </w:rPr>
      </w:pPr>
    </w:p>
    <w:p w14:paraId="5301E230">
      <w:pPr>
        <w:rPr>
          <w:rFonts w:ascii="宋体" w:hAnsi="Calibri"/>
          <w:b/>
          <w:bCs/>
          <w:kern w:val="0"/>
          <w:sz w:val="21"/>
          <w:szCs w:val="21"/>
        </w:rPr>
      </w:pPr>
      <w:r>
        <w:rPr>
          <w:rFonts w:hint="eastAsia" w:ascii="宋体" w:hAnsi="Calibri" w:cs="宋体"/>
          <w:b/>
          <w:bCs/>
          <w:kern w:val="0"/>
          <w:sz w:val="21"/>
          <w:szCs w:val="21"/>
        </w:rPr>
        <w:t>附法定代表人身份证：</w:t>
      </w:r>
    </w:p>
    <w:tbl>
      <w:tblPr>
        <w:tblStyle w:val="7"/>
        <w:tblW w:w="937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6"/>
      </w:tblGrid>
      <w:tr w14:paraId="6904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2" w:hRule="atLeast"/>
        </w:trPr>
        <w:tc>
          <w:tcPr>
            <w:tcW w:w="9376" w:type="dxa"/>
            <w:noWrap w:val="0"/>
            <w:vAlign w:val="center"/>
          </w:tcPr>
          <w:p w14:paraId="6B6B5D8F">
            <w:pPr>
              <w:jc w:val="center"/>
              <w:rPr>
                <w:rFonts w:ascii="宋体" w:hAnsi="Calibri"/>
                <w:kern w:val="0"/>
                <w:sz w:val="21"/>
                <w:szCs w:val="21"/>
              </w:rPr>
            </w:pPr>
            <w:r>
              <w:rPr>
                <w:rFonts w:hint="eastAsia" w:ascii="宋体" w:hAnsi="Calibri" w:cs="宋体"/>
                <w:kern w:val="0"/>
                <w:sz w:val="21"/>
                <w:szCs w:val="21"/>
              </w:rPr>
              <w:t>法定代表人身份证正、反面黏贴位处</w:t>
            </w:r>
          </w:p>
        </w:tc>
      </w:tr>
    </w:tbl>
    <w:p w14:paraId="347D7418">
      <w:pPr>
        <w:sectPr>
          <w:headerReference r:id="rId5" w:type="default"/>
          <w:footerReference r:id="rId6" w:type="default"/>
          <w:pgSz w:w="11906" w:h="16838"/>
          <w:pgMar w:top="1440" w:right="1440" w:bottom="1440" w:left="1440" w:header="851" w:footer="992" w:gutter="0"/>
          <w:cols w:space="720" w:num="1"/>
          <w:docGrid w:type="lines" w:linePitch="312" w:charSpace="0"/>
        </w:sectPr>
      </w:pPr>
    </w:p>
    <w:p w14:paraId="6C320764">
      <w:pPr>
        <w:pStyle w:val="4"/>
      </w:pPr>
      <w:bookmarkStart w:id="9" w:name="_Toc496167620"/>
      <w:bookmarkStart w:id="10" w:name="_Toc23754752"/>
      <w:bookmarkStart w:id="11" w:name="_Toc25004"/>
      <w:bookmarkStart w:id="12" w:name="_Toc496168252"/>
      <w:r>
        <w:rPr>
          <w:rFonts w:hint="eastAsia"/>
          <w:lang w:val="en-US" w:eastAsia="zh-CN"/>
        </w:rPr>
        <w:t>二</w:t>
      </w:r>
      <w:r>
        <w:rPr>
          <w:rFonts w:hint="eastAsia"/>
        </w:rPr>
        <w:t>、法定代表人授权委托书</w:t>
      </w:r>
      <w:r>
        <w:t>(</w:t>
      </w:r>
      <w:r>
        <w:rPr>
          <w:rFonts w:hint="eastAsia"/>
        </w:rPr>
        <w:t>格式</w:t>
      </w:r>
      <w:r>
        <w:t>)</w:t>
      </w:r>
      <w:bookmarkEnd w:id="9"/>
      <w:bookmarkEnd w:id="10"/>
      <w:bookmarkEnd w:id="11"/>
      <w:bookmarkEnd w:id="12"/>
    </w:p>
    <w:p w14:paraId="599DDF91">
      <w:pPr>
        <w:spacing w:line="440" w:lineRule="exact"/>
        <w:ind w:left="566" w:leftChars="-1" w:hanging="568" w:hangingChars="237"/>
        <w:jc w:val="center"/>
        <w:rPr>
          <w:rFonts w:ascii="楷体" w:hAnsi="楷体" w:eastAsia="楷体"/>
          <w:b/>
          <w:bCs/>
        </w:rPr>
      </w:pPr>
      <w:r>
        <w:rPr>
          <w:rFonts w:hint="eastAsia" w:ascii="楷体" w:hAnsi="楷体" w:eastAsia="楷体" w:cs="楷体"/>
        </w:rPr>
        <w:t>（注：法定代表人参与</w:t>
      </w:r>
      <w:r>
        <w:rPr>
          <w:rFonts w:hint="eastAsia" w:ascii="楷体" w:hAnsi="楷体" w:eastAsia="楷体" w:cs="楷体"/>
          <w:lang w:val="en-US" w:eastAsia="zh-CN"/>
        </w:rPr>
        <w:t>竞价</w:t>
      </w:r>
      <w:r>
        <w:rPr>
          <w:rFonts w:hint="eastAsia" w:ascii="楷体" w:hAnsi="楷体" w:eastAsia="楷体" w:cs="楷体"/>
        </w:rPr>
        <w:t>的无需提供）</w:t>
      </w:r>
    </w:p>
    <w:p w14:paraId="4A3BCFBE">
      <w:pPr>
        <w:autoSpaceDE w:val="0"/>
        <w:autoSpaceDN w:val="0"/>
        <w:adjustRightInd w:val="0"/>
        <w:ind w:firstLine="480" w:firstLineChars="200"/>
        <w:rPr>
          <w:rFonts w:ascii="宋体" w:hAnsi="Calibri"/>
          <w:kern w:val="0"/>
        </w:rPr>
      </w:pPr>
    </w:p>
    <w:p w14:paraId="56AF16C6">
      <w:pPr>
        <w:autoSpaceDE w:val="0"/>
        <w:autoSpaceDN w:val="0"/>
        <w:adjustRightInd w:val="0"/>
        <w:ind w:firstLine="420" w:firstLineChars="200"/>
        <w:rPr>
          <w:rFonts w:ascii="宋体" w:hAnsi="Calibri"/>
          <w:kern w:val="0"/>
          <w:sz w:val="21"/>
          <w:szCs w:val="21"/>
        </w:rPr>
      </w:pPr>
      <w:r>
        <w:rPr>
          <w:rFonts w:hint="eastAsia" w:ascii="宋体" w:hAnsi="Calibri" w:cs="宋体"/>
          <w:kern w:val="0"/>
          <w:sz w:val="21"/>
          <w:szCs w:val="21"/>
        </w:rPr>
        <w:t>本授权书声明：注册于</w:t>
      </w:r>
      <w:r>
        <w:rPr>
          <w:rFonts w:hint="eastAsia" w:ascii="宋体" w:hAnsi="Calibri" w:cs="宋体"/>
          <w:kern w:val="0"/>
          <w:sz w:val="21"/>
          <w:szCs w:val="21"/>
          <w:u w:val="single"/>
        </w:rPr>
        <w:t>（</w:t>
      </w:r>
      <w:r>
        <w:rPr>
          <w:rFonts w:hint="eastAsia" w:ascii="宋体" w:hAnsi="Calibri" w:cs="宋体"/>
          <w:b/>
          <w:bCs/>
          <w:kern w:val="0"/>
          <w:sz w:val="21"/>
          <w:szCs w:val="21"/>
          <w:u w:val="single"/>
        </w:rPr>
        <w:t>国家或地区的名称</w:t>
      </w:r>
      <w:r>
        <w:rPr>
          <w:rFonts w:hint="eastAsia" w:ascii="宋体" w:hAnsi="Calibri" w:cs="宋体"/>
          <w:kern w:val="0"/>
          <w:sz w:val="21"/>
          <w:szCs w:val="21"/>
          <w:u w:val="single"/>
        </w:rPr>
        <w:t>）</w:t>
      </w:r>
      <w:r>
        <w:rPr>
          <w:rFonts w:hint="eastAsia" w:ascii="宋体" w:hAnsi="Calibri" w:cs="宋体"/>
          <w:kern w:val="0"/>
          <w:sz w:val="21"/>
          <w:szCs w:val="21"/>
        </w:rPr>
        <w:t>的</w:t>
      </w:r>
      <w:r>
        <w:rPr>
          <w:rFonts w:hint="eastAsia" w:ascii="宋体" w:hAnsi="Calibri" w:cs="宋体"/>
          <w:kern w:val="0"/>
          <w:sz w:val="21"/>
          <w:szCs w:val="21"/>
          <w:u w:val="single"/>
        </w:rPr>
        <w:t>（</w:t>
      </w:r>
      <w:r>
        <w:rPr>
          <w:rFonts w:hint="eastAsia" w:ascii="宋体" w:hAnsi="Calibri" w:cs="宋体"/>
          <w:b/>
          <w:bCs/>
          <w:kern w:val="0"/>
          <w:sz w:val="21"/>
          <w:szCs w:val="21"/>
          <w:u w:val="single"/>
        </w:rPr>
        <w:t>供应商</w:t>
      </w:r>
      <w:r>
        <w:rPr>
          <w:rFonts w:hint="eastAsia" w:ascii="宋体" w:hAnsi="Calibri" w:cs="宋体"/>
          <w:kern w:val="0"/>
          <w:sz w:val="21"/>
          <w:szCs w:val="21"/>
          <w:u w:val="single"/>
        </w:rPr>
        <w:t>）</w:t>
      </w:r>
      <w:r>
        <w:rPr>
          <w:rFonts w:hint="eastAsia" w:ascii="宋体" w:hAnsi="Calibri" w:cs="宋体"/>
          <w:kern w:val="0"/>
          <w:sz w:val="21"/>
          <w:szCs w:val="21"/>
        </w:rPr>
        <w:t>的在下面签字的</w:t>
      </w:r>
      <w:r>
        <w:rPr>
          <w:rFonts w:hint="eastAsia" w:ascii="宋体" w:hAnsi="Calibri" w:cs="宋体"/>
          <w:kern w:val="0"/>
          <w:sz w:val="21"/>
          <w:szCs w:val="21"/>
          <w:u w:val="single"/>
        </w:rPr>
        <w:t>（</w:t>
      </w:r>
      <w:r>
        <w:rPr>
          <w:rFonts w:hint="eastAsia" w:ascii="宋体" w:hAnsi="Calibri" w:cs="宋体"/>
          <w:b/>
          <w:bCs/>
          <w:kern w:val="0"/>
          <w:sz w:val="21"/>
          <w:szCs w:val="21"/>
          <w:u w:val="single"/>
        </w:rPr>
        <w:t>法人代表姓名、职务</w:t>
      </w:r>
      <w:r>
        <w:rPr>
          <w:rFonts w:hint="eastAsia" w:ascii="宋体" w:hAnsi="Calibri" w:cs="宋体"/>
          <w:kern w:val="0"/>
          <w:sz w:val="21"/>
          <w:szCs w:val="21"/>
          <w:u w:val="single"/>
        </w:rPr>
        <w:t>）</w:t>
      </w:r>
      <w:r>
        <w:rPr>
          <w:rFonts w:hint="eastAsia" w:ascii="宋体" w:hAnsi="Calibri" w:cs="宋体"/>
          <w:kern w:val="0"/>
          <w:sz w:val="21"/>
          <w:szCs w:val="21"/>
        </w:rPr>
        <w:t>代表本公司授权</w:t>
      </w:r>
      <w:r>
        <w:rPr>
          <w:rFonts w:hint="eastAsia" w:ascii="宋体" w:hAnsi="Calibri" w:cs="宋体"/>
          <w:kern w:val="0"/>
          <w:sz w:val="21"/>
          <w:szCs w:val="21"/>
          <w:u w:val="single"/>
        </w:rPr>
        <w:t>（</w:t>
      </w:r>
      <w:r>
        <w:rPr>
          <w:rFonts w:hint="eastAsia" w:ascii="宋体" w:hAnsi="Calibri" w:cs="宋体"/>
          <w:b/>
          <w:bCs/>
          <w:kern w:val="0"/>
          <w:sz w:val="21"/>
          <w:szCs w:val="21"/>
          <w:u w:val="single"/>
        </w:rPr>
        <w:t>单位名称</w:t>
      </w:r>
      <w:r>
        <w:rPr>
          <w:rFonts w:hint="eastAsia" w:ascii="宋体" w:hAnsi="Calibri" w:cs="宋体"/>
          <w:kern w:val="0"/>
          <w:sz w:val="21"/>
          <w:szCs w:val="21"/>
          <w:u w:val="single"/>
        </w:rPr>
        <w:t>）</w:t>
      </w:r>
      <w:r>
        <w:rPr>
          <w:rFonts w:hint="eastAsia" w:ascii="宋体" w:hAnsi="Calibri" w:cs="宋体"/>
          <w:kern w:val="0"/>
          <w:sz w:val="21"/>
          <w:szCs w:val="21"/>
        </w:rPr>
        <w:t>的在下面签字的</w:t>
      </w:r>
      <w:r>
        <w:rPr>
          <w:rFonts w:hint="eastAsia" w:ascii="宋体" w:hAnsi="Calibri" w:cs="宋体"/>
          <w:kern w:val="0"/>
          <w:sz w:val="21"/>
          <w:szCs w:val="21"/>
          <w:u w:val="single"/>
        </w:rPr>
        <w:t>（</w:t>
      </w:r>
      <w:r>
        <w:rPr>
          <w:rFonts w:hint="eastAsia" w:ascii="宋体" w:hAnsi="Calibri" w:cs="宋体"/>
          <w:b/>
          <w:bCs/>
          <w:kern w:val="0"/>
          <w:sz w:val="21"/>
          <w:szCs w:val="21"/>
          <w:u w:val="single"/>
        </w:rPr>
        <w:t>被授权人的姓名、职务</w:t>
      </w:r>
      <w:r>
        <w:rPr>
          <w:rFonts w:hint="eastAsia" w:ascii="宋体" w:hAnsi="Calibri" w:cs="宋体"/>
          <w:kern w:val="0"/>
          <w:sz w:val="21"/>
          <w:szCs w:val="21"/>
          <w:u w:val="single"/>
        </w:rPr>
        <w:t>）</w:t>
      </w:r>
      <w:r>
        <w:rPr>
          <w:rFonts w:hint="eastAsia" w:ascii="宋体" w:hAnsi="Calibri" w:cs="宋体"/>
          <w:kern w:val="0"/>
          <w:sz w:val="21"/>
          <w:szCs w:val="21"/>
        </w:rPr>
        <w:t>为本公司的合法代理人，就</w:t>
      </w:r>
      <w:r>
        <w:rPr>
          <w:rFonts w:hint="eastAsia" w:ascii="宋体" w:hAnsi="Calibri" w:cs="宋体"/>
          <w:kern w:val="0"/>
          <w:sz w:val="21"/>
          <w:szCs w:val="21"/>
          <w:u w:val="single"/>
        </w:rPr>
        <w:t>（</w:t>
      </w:r>
      <w:r>
        <w:rPr>
          <w:rFonts w:hint="eastAsia" w:ascii="宋体" w:hAnsi="Calibri" w:cs="宋体"/>
          <w:b/>
          <w:bCs/>
          <w:kern w:val="0"/>
          <w:sz w:val="21"/>
          <w:szCs w:val="21"/>
          <w:u w:val="single"/>
        </w:rPr>
        <w:t>项目名称，项目编号</w:t>
      </w:r>
      <w:r>
        <w:rPr>
          <w:rFonts w:hint="eastAsia" w:ascii="宋体" w:hAnsi="Calibri" w:cs="宋体"/>
          <w:kern w:val="0"/>
          <w:sz w:val="21"/>
          <w:szCs w:val="21"/>
          <w:u w:val="single"/>
        </w:rPr>
        <w:t>）</w:t>
      </w:r>
      <w:r>
        <w:rPr>
          <w:rFonts w:hint="eastAsia" w:ascii="宋体" w:hAnsi="Calibri" w:cs="宋体"/>
          <w:kern w:val="0"/>
          <w:sz w:val="21"/>
          <w:szCs w:val="21"/>
        </w:rPr>
        <w:t>参与</w:t>
      </w:r>
      <w:r>
        <w:rPr>
          <w:rFonts w:hint="eastAsia" w:ascii="宋体" w:hAnsi="宋体" w:cs="宋体"/>
          <w:sz w:val="21"/>
          <w:szCs w:val="21"/>
          <w:lang w:val="en-US" w:eastAsia="zh-CN"/>
        </w:rPr>
        <w:t>竞价</w:t>
      </w:r>
      <w:r>
        <w:rPr>
          <w:rFonts w:hint="eastAsia" w:ascii="宋体" w:hAnsi="Calibri" w:cs="宋体"/>
          <w:kern w:val="0"/>
          <w:sz w:val="21"/>
          <w:szCs w:val="21"/>
        </w:rPr>
        <w:t>，并以本公司名义处理一切与</w:t>
      </w:r>
      <w:r>
        <w:rPr>
          <w:rFonts w:hint="eastAsia" w:ascii="宋体" w:hAnsi="宋体" w:cs="宋体"/>
          <w:sz w:val="21"/>
          <w:szCs w:val="21"/>
          <w:lang w:val="en-US" w:eastAsia="zh-CN"/>
        </w:rPr>
        <w:t>竞价</w:t>
      </w:r>
      <w:r>
        <w:rPr>
          <w:rFonts w:hint="eastAsia" w:ascii="宋体" w:hAnsi="Calibri" w:cs="宋体"/>
          <w:kern w:val="0"/>
          <w:sz w:val="21"/>
          <w:szCs w:val="21"/>
        </w:rPr>
        <w:t>有关的事务。</w:t>
      </w:r>
    </w:p>
    <w:p w14:paraId="22B59840">
      <w:pPr>
        <w:autoSpaceDE w:val="0"/>
        <w:autoSpaceDN w:val="0"/>
        <w:adjustRightInd w:val="0"/>
        <w:rPr>
          <w:rFonts w:ascii="宋体" w:hAnsi="Calibri"/>
          <w:kern w:val="0"/>
          <w:sz w:val="21"/>
          <w:szCs w:val="21"/>
        </w:rPr>
      </w:pPr>
      <w:r>
        <w:rPr>
          <w:rFonts w:hint="eastAsia" w:ascii="宋体" w:hAnsi="Calibri" w:cs="宋体"/>
          <w:kern w:val="0"/>
          <w:sz w:val="21"/>
          <w:szCs w:val="21"/>
        </w:rPr>
        <w:t>本授权自签字之日起生效</w:t>
      </w:r>
      <w:r>
        <w:rPr>
          <w:rFonts w:ascii="宋体" w:hAnsi="Calibri" w:cs="宋体"/>
          <w:kern w:val="0"/>
          <w:sz w:val="21"/>
          <w:szCs w:val="21"/>
        </w:rPr>
        <w:t>,</w:t>
      </w:r>
      <w:r>
        <w:rPr>
          <w:rFonts w:hint="eastAsia" w:ascii="宋体" w:hAnsi="Calibri" w:cs="宋体"/>
          <w:kern w:val="0"/>
          <w:sz w:val="21"/>
          <w:szCs w:val="21"/>
        </w:rPr>
        <w:t>特此声明。</w:t>
      </w:r>
    </w:p>
    <w:p w14:paraId="6F6537FF">
      <w:pPr>
        <w:autoSpaceDE w:val="0"/>
        <w:autoSpaceDN w:val="0"/>
        <w:adjustRightInd w:val="0"/>
        <w:rPr>
          <w:rFonts w:ascii="宋体" w:hAnsi="Calibri"/>
          <w:kern w:val="0"/>
          <w:sz w:val="21"/>
          <w:szCs w:val="21"/>
        </w:rPr>
      </w:pPr>
      <w:r>
        <w:rPr>
          <w:rFonts w:hint="eastAsia" w:ascii="宋体" w:hAnsi="Calibri" w:cs="宋体"/>
          <w:kern w:val="0"/>
          <w:sz w:val="21"/>
          <w:szCs w:val="21"/>
        </w:rPr>
        <w:t>代理人无转委托权。</w:t>
      </w:r>
    </w:p>
    <w:p w14:paraId="18789080">
      <w:pPr>
        <w:autoSpaceDE w:val="0"/>
        <w:autoSpaceDN w:val="0"/>
        <w:adjustRightInd w:val="0"/>
        <w:rPr>
          <w:rFonts w:ascii="宋体" w:hAnsi="Calibri"/>
          <w:kern w:val="0"/>
          <w:sz w:val="21"/>
          <w:szCs w:val="21"/>
        </w:rPr>
      </w:pPr>
    </w:p>
    <w:p w14:paraId="6FABDAA5">
      <w:pPr>
        <w:autoSpaceDE w:val="0"/>
        <w:autoSpaceDN w:val="0"/>
        <w:adjustRightInd w:val="0"/>
        <w:spacing w:line="700" w:lineRule="exact"/>
        <w:rPr>
          <w:rFonts w:ascii="宋体" w:hAnsi="Calibri"/>
          <w:kern w:val="0"/>
          <w:sz w:val="21"/>
          <w:szCs w:val="21"/>
        </w:rPr>
      </w:pPr>
      <w:r>
        <w:rPr>
          <w:rFonts w:hint="eastAsia" w:ascii="宋体" w:hAnsi="Calibri" w:cs="宋体"/>
          <w:kern w:val="0"/>
          <w:sz w:val="21"/>
          <w:szCs w:val="21"/>
        </w:rPr>
        <w:t>法定代表人签字或签章：</w:t>
      </w:r>
    </w:p>
    <w:p w14:paraId="26938B9E">
      <w:pPr>
        <w:autoSpaceDE w:val="0"/>
        <w:autoSpaceDN w:val="0"/>
        <w:adjustRightInd w:val="0"/>
        <w:spacing w:line="700" w:lineRule="exact"/>
        <w:rPr>
          <w:rFonts w:ascii="宋体" w:hAnsi="Calibri"/>
          <w:kern w:val="0"/>
          <w:sz w:val="21"/>
          <w:szCs w:val="21"/>
        </w:rPr>
      </w:pPr>
      <w:r>
        <w:rPr>
          <w:rFonts w:hint="eastAsia" w:ascii="宋体" w:hAnsi="Calibri" w:cs="宋体"/>
          <w:kern w:val="0"/>
          <w:sz w:val="21"/>
          <w:szCs w:val="21"/>
        </w:rPr>
        <w:t>授权代表签字：</w:t>
      </w:r>
    </w:p>
    <w:p w14:paraId="4E0EDC2C">
      <w:pPr>
        <w:autoSpaceDE w:val="0"/>
        <w:autoSpaceDN w:val="0"/>
        <w:adjustRightInd w:val="0"/>
        <w:spacing w:line="700" w:lineRule="exact"/>
        <w:rPr>
          <w:rFonts w:ascii="宋体" w:hAnsi="Calibri"/>
          <w:kern w:val="0"/>
          <w:sz w:val="21"/>
          <w:szCs w:val="21"/>
        </w:rPr>
      </w:pPr>
      <w:r>
        <w:rPr>
          <w:rFonts w:hint="eastAsia" w:ascii="宋体" w:hAnsi="Calibri" w:cs="宋体"/>
          <w:kern w:val="0"/>
          <w:sz w:val="21"/>
          <w:szCs w:val="21"/>
        </w:rPr>
        <w:t>供应商盖章：</w:t>
      </w:r>
    </w:p>
    <w:p w14:paraId="01A63B54">
      <w:pPr>
        <w:autoSpaceDE w:val="0"/>
        <w:autoSpaceDN w:val="0"/>
        <w:adjustRightInd w:val="0"/>
        <w:rPr>
          <w:rFonts w:ascii="宋体" w:hAnsi="Calibri"/>
          <w:kern w:val="0"/>
          <w:sz w:val="21"/>
          <w:szCs w:val="21"/>
        </w:rPr>
      </w:pPr>
    </w:p>
    <w:p w14:paraId="46B3EDB2">
      <w:pPr>
        <w:rPr>
          <w:rFonts w:ascii="宋体" w:hAnsi="Calibri"/>
          <w:b/>
          <w:bCs/>
          <w:kern w:val="0"/>
          <w:sz w:val="21"/>
          <w:szCs w:val="21"/>
        </w:rPr>
      </w:pPr>
      <w:r>
        <w:rPr>
          <w:rFonts w:hint="eastAsia" w:ascii="宋体" w:hAnsi="Calibri" w:cs="宋体"/>
          <w:b/>
          <w:bCs/>
          <w:kern w:val="0"/>
          <w:sz w:val="21"/>
          <w:szCs w:val="21"/>
        </w:rPr>
        <w:t>附授权代表身份证：</w:t>
      </w:r>
    </w:p>
    <w:tbl>
      <w:tblPr>
        <w:tblStyle w:val="7"/>
        <w:tblW w:w="936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4"/>
      </w:tblGrid>
      <w:tr w14:paraId="5641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8" w:hRule="atLeast"/>
        </w:trPr>
        <w:tc>
          <w:tcPr>
            <w:tcW w:w="9364" w:type="dxa"/>
            <w:noWrap w:val="0"/>
            <w:vAlign w:val="center"/>
          </w:tcPr>
          <w:p w14:paraId="4EA17717">
            <w:pPr>
              <w:jc w:val="center"/>
              <w:rPr>
                <w:rFonts w:ascii="宋体" w:hAnsi="Calibri"/>
                <w:kern w:val="0"/>
                <w:sz w:val="21"/>
                <w:szCs w:val="21"/>
              </w:rPr>
            </w:pPr>
            <w:r>
              <w:rPr>
                <w:rFonts w:hint="eastAsia" w:ascii="宋体" w:hAnsi="Calibri" w:cs="宋体"/>
                <w:kern w:val="0"/>
                <w:sz w:val="21"/>
                <w:szCs w:val="21"/>
              </w:rPr>
              <w:t>授权代表身份证正、反面黏贴位处</w:t>
            </w:r>
          </w:p>
        </w:tc>
      </w:tr>
    </w:tbl>
    <w:p w14:paraId="7BF2F963"/>
    <w:p w14:paraId="02F91A76">
      <w:pPr>
        <w:spacing w:line="440" w:lineRule="exact"/>
        <w:ind w:left="569" w:leftChars="-1" w:hanging="571" w:hangingChars="237"/>
        <w:jc w:val="center"/>
        <w:rPr>
          <w:rFonts w:ascii="宋体" w:hAnsi="宋体" w:cs="宋体"/>
          <w:b/>
          <w:bCs/>
        </w:rPr>
      </w:pPr>
    </w:p>
    <w:p w14:paraId="5BCD1310">
      <w:pPr>
        <w:spacing w:line="440" w:lineRule="exact"/>
        <w:ind w:left="569" w:leftChars="-1" w:hanging="571" w:hangingChars="237"/>
        <w:jc w:val="center"/>
        <w:rPr>
          <w:rFonts w:ascii="宋体"/>
          <w:b/>
          <w:bCs/>
        </w:rPr>
      </w:pPr>
      <w:r>
        <w:rPr>
          <w:rFonts w:ascii="宋体" w:hAnsi="宋体" w:cs="宋体"/>
          <w:b/>
          <w:bCs/>
        </w:rPr>
        <w:t>1</w:t>
      </w:r>
      <w:r>
        <w:rPr>
          <w:rFonts w:hint="eastAsia" w:ascii="宋体" w:hAnsi="宋体" w:cs="宋体"/>
          <w:b/>
          <w:bCs/>
          <w:lang w:eastAsia="zh-CN"/>
        </w:rPr>
        <w:t>、</w:t>
      </w:r>
      <w:r>
        <w:rPr>
          <w:rFonts w:hint="eastAsia" w:ascii="宋体" w:hAnsi="宋体" w:cs="宋体"/>
          <w:b/>
          <w:bCs/>
        </w:rPr>
        <w:t>证明具有独立承担民事责任能力的材料</w:t>
      </w:r>
    </w:p>
    <w:p w14:paraId="72D97C66">
      <w:pPr>
        <w:autoSpaceDE w:val="0"/>
        <w:autoSpaceDN w:val="0"/>
        <w:adjustRightInd w:val="0"/>
        <w:rPr>
          <w:rFonts w:ascii="宋体" w:hAnsi="Calibri"/>
          <w:b/>
          <w:bCs/>
          <w:kern w:val="0"/>
        </w:rPr>
      </w:pPr>
    </w:p>
    <w:p w14:paraId="4EB36EBD">
      <w:pPr>
        <w:autoSpaceDE w:val="0"/>
        <w:autoSpaceDN w:val="0"/>
        <w:adjustRightInd w:val="0"/>
        <w:rPr>
          <w:rFonts w:ascii="宋体" w:hAnsi="Calibri"/>
          <w:b/>
          <w:bCs/>
          <w:kern w:val="0"/>
          <w:sz w:val="21"/>
          <w:szCs w:val="21"/>
        </w:rPr>
      </w:pPr>
      <w:r>
        <w:rPr>
          <w:rFonts w:hint="eastAsia" w:ascii="宋体" w:hAnsi="Calibri" w:cs="宋体"/>
          <w:b/>
          <w:bCs/>
          <w:kern w:val="0"/>
          <w:sz w:val="21"/>
          <w:szCs w:val="21"/>
        </w:rPr>
        <w:t>提供材料说明：</w:t>
      </w:r>
    </w:p>
    <w:p w14:paraId="61F1C22E">
      <w:pPr>
        <w:autoSpaceDE w:val="0"/>
        <w:autoSpaceDN w:val="0"/>
        <w:adjustRightInd w:val="0"/>
        <w:ind w:left="210" w:hanging="210" w:hangingChars="100"/>
        <w:rPr>
          <w:rFonts w:ascii="宋体" w:hAnsi="Calibri"/>
          <w:kern w:val="0"/>
          <w:sz w:val="21"/>
          <w:szCs w:val="21"/>
        </w:rPr>
      </w:pPr>
      <w:r>
        <w:rPr>
          <w:rFonts w:ascii="宋体" w:hAnsi="Calibri" w:cs="宋体"/>
          <w:kern w:val="0"/>
          <w:sz w:val="21"/>
          <w:szCs w:val="21"/>
        </w:rPr>
        <w:t>1.</w:t>
      </w:r>
      <w:r>
        <w:rPr>
          <w:rFonts w:hint="eastAsia" w:ascii="宋体" w:hAnsi="Calibri" w:cs="宋体"/>
          <w:kern w:val="0"/>
          <w:sz w:val="21"/>
          <w:szCs w:val="21"/>
        </w:rPr>
        <w:t>提供</w:t>
      </w:r>
      <w:r>
        <w:rPr>
          <w:rFonts w:hint="eastAsia" w:ascii="宋体" w:hAnsi="宋体" w:cs="宋体"/>
          <w:sz w:val="21"/>
          <w:szCs w:val="21"/>
        </w:rPr>
        <w:t>法人或者其他组织的</w:t>
      </w:r>
      <w:r>
        <w:rPr>
          <w:rFonts w:hint="eastAsia" w:ascii="宋体" w:hAnsi="Calibri" w:cs="宋体"/>
          <w:b/>
          <w:bCs/>
          <w:kern w:val="0"/>
          <w:sz w:val="21"/>
          <w:szCs w:val="21"/>
        </w:rPr>
        <w:t>有效营业执照、组织机构代码证、税务登记证（或三证合一的营业执照）</w:t>
      </w:r>
      <w:r>
        <w:rPr>
          <w:rFonts w:hint="eastAsia" w:ascii="宋体" w:hAnsi="Calibri" w:cs="宋体"/>
          <w:kern w:val="0"/>
          <w:sz w:val="21"/>
          <w:szCs w:val="21"/>
        </w:rPr>
        <w:t>等证明文件或自然人的身份证明；</w:t>
      </w:r>
    </w:p>
    <w:p w14:paraId="16F64A6B">
      <w:pPr>
        <w:autoSpaceDE w:val="0"/>
        <w:autoSpaceDN w:val="0"/>
        <w:adjustRightInd w:val="0"/>
        <w:ind w:left="210" w:hanging="210" w:hangingChars="100"/>
        <w:rPr>
          <w:rFonts w:ascii="宋体" w:hAnsi="Calibri"/>
          <w:kern w:val="0"/>
          <w:sz w:val="21"/>
          <w:szCs w:val="21"/>
        </w:rPr>
      </w:pPr>
    </w:p>
    <w:p w14:paraId="650ACE29">
      <w:pPr>
        <w:autoSpaceDE w:val="0"/>
        <w:autoSpaceDN w:val="0"/>
        <w:adjustRightInd w:val="0"/>
        <w:rPr>
          <w:rFonts w:ascii="宋体" w:hAnsi="Calibri"/>
          <w:kern w:val="0"/>
          <w:sz w:val="21"/>
          <w:szCs w:val="21"/>
        </w:rPr>
      </w:pPr>
      <w:r>
        <w:rPr>
          <w:rFonts w:hint="eastAsia" w:ascii="宋体" w:hAnsi="Calibri" w:cs="宋体"/>
          <w:b/>
          <w:bCs/>
          <w:kern w:val="0"/>
          <w:sz w:val="21"/>
          <w:szCs w:val="21"/>
        </w:rPr>
        <w:t>释义：</w:t>
      </w:r>
      <w:r>
        <w:rPr>
          <w:rFonts w:hint="eastAsia" w:ascii="宋体" w:hAnsi="Calibri" w:cs="宋体"/>
          <w:kern w:val="0"/>
          <w:sz w:val="21"/>
          <w:szCs w:val="21"/>
        </w:rPr>
        <w:t>供应商是企业（包括合伙企业）的，应提供其在工商部门注册的有效“企业法人营业执照”或“营业执照”；供应商是事业单位的，应提供其有效的“事业单位法人证书”；供应商是非企业专业服务机构的，应提供其有效的执业许可证；供应商是个体工商户的，应提供其有效的“个体工商户营业执照”；供应商是自然人的，应提供其有效的自然人身份证明。</w:t>
      </w:r>
    </w:p>
    <w:p w14:paraId="6A052202">
      <w:pPr>
        <w:autoSpaceDE w:val="0"/>
        <w:autoSpaceDN w:val="0"/>
        <w:adjustRightInd w:val="0"/>
        <w:rPr>
          <w:rFonts w:ascii="宋体"/>
          <w:sz w:val="21"/>
          <w:szCs w:val="21"/>
        </w:rPr>
      </w:pPr>
    </w:p>
    <w:p w14:paraId="0312D55D">
      <w:pPr>
        <w:autoSpaceDE w:val="0"/>
        <w:autoSpaceDN w:val="0"/>
        <w:adjustRightInd w:val="0"/>
        <w:rPr>
          <w:rFonts w:ascii="宋体"/>
        </w:rPr>
      </w:pPr>
    </w:p>
    <w:p w14:paraId="75B19A4F">
      <w:pPr>
        <w:autoSpaceDE w:val="0"/>
        <w:autoSpaceDN w:val="0"/>
        <w:adjustRightInd w:val="0"/>
        <w:rPr>
          <w:rFonts w:ascii="宋体"/>
        </w:rPr>
      </w:pPr>
    </w:p>
    <w:p w14:paraId="04D1072A">
      <w:pPr>
        <w:autoSpaceDE w:val="0"/>
        <w:autoSpaceDN w:val="0"/>
        <w:adjustRightInd w:val="0"/>
        <w:rPr>
          <w:rFonts w:ascii="宋体"/>
        </w:rPr>
      </w:pPr>
    </w:p>
    <w:p w14:paraId="62F3F2C1">
      <w:pPr>
        <w:spacing w:line="440" w:lineRule="exact"/>
        <w:ind w:left="569" w:leftChars="-1" w:hanging="571" w:hangingChars="237"/>
        <w:jc w:val="center"/>
        <w:rPr>
          <w:rFonts w:ascii="宋体"/>
          <w:b/>
          <w:bCs/>
        </w:rPr>
      </w:pPr>
    </w:p>
    <w:p w14:paraId="2A36B0AE">
      <w:pPr>
        <w:widowControl/>
        <w:spacing w:line="240" w:lineRule="auto"/>
        <w:rPr>
          <w:rFonts w:ascii="宋体"/>
          <w:b/>
          <w:bCs/>
        </w:rPr>
      </w:pPr>
      <w:r>
        <w:rPr>
          <w:rFonts w:ascii="宋体"/>
          <w:b/>
          <w:bCs/>
        </w:rPr>
        <w:br w:type="page"/>
      </w:r>
    </w:p>
    <w:p w14:paraId="07274987">
      <w:pPr>
        <w:spacing w:line="440" w:lineRule="exact"/>
        <w:ind w:left="569" w:leftChars="-1" w:hanging="571" w:hangingChars="237"/>
        <w:jc w:val="center"/>
        <w:rPr>
          <w:rFonts w:ascii="宋体"/>
          <w:b/>
          <w:bCs/>
        </w:rPr>
      </w:pPr>
      <w:r>
        <w:rPr>
          <w:rFonts w:ascii="宋体" w:hAnsi="宋体" w:cs="宋体"/>
          <w:b/>
          <w:bCs/>
        </w:rPr>
        <w:t>2</w:t>
      </w:r>
      <w:r>
        <w:rPr>
          <w:rFonts w:hint="eastAsia" w:ascii="宋体" w:hAnsi="宋体" w:cs="宋体"/>
          <w:b/>
          <w:bCs/>
          <w:lang w:eastAsia="zh-CN"/>
        </w:rPr>
        <w:t>、</w:t>
      </w:r>
      <w:r>
        <w:rPr>
          <w:rFonts w:hint="eastAsia" w:ascii="宋体" w:hAnsi="宋体" w:cs="宋体"/>
          <w:b/>
          <w:bCs/>
        </w:rPr>
        <w:t>证明具有良好的商业信誉和健全的财务会计制度的材料</w:t>
      </w:r>
    </w:p>
    <w:p w14:paraId="7014512B">
      <w:pPr>
        <w:autoSpaceDE w:val="0"/>
        <w:autoSpaceDN w:val="0"/>
        <w:adjustRightInd w:val="0"/>
        <w:ind w:left="241" w:hanging="241" w:hangingChars="100"/>
        <w:rPr>
          <w:rFonts w:ascii="宋体" w:hAnsi="Calibri"/>
          <w:b/>
          <w:bCs/>
          <w:kern w:val="0"/>
        </w:rPr>
      </w:pPr>
    </w:p>
    <w:p w14:paraId="5F7D0AE7">
      <w:pPr>
        <w:autoSpaceDE w:val="0"/>
        <w:autoSpaceDN w:val="0"/>
        <w:adjustRightInd w:val="0"/>
        <w:ind w:left="241" w:hanging="241" w:hangingChars="100"/>
        <w:rPr>
          <w:rFonts w:ascii="宋体" w:hAnsi="Calibri" w:cs="宋体"/>
          <w:b/>
          <w:kern w:val="0"/>
          <w:szCs w:val="24"/>
        </w:rPr>
      </w:pPr>
      <w:r>
        <w:rPr>
          <w:rFonts w:hint="eastAsia" w:ascii="宋体" w:hAnsi="Calibri" w:cs="宋体"/>
          <w:b/>
          <w:kern w:val="0"/>
          <w:szCs w:val="24"/>
        </w:rPr>
        <w:t>提供材料说明：</w:t>
      </w:r>
    </w:p>
    <w:p w14:paraId="6F31F232">
      <w:pPr>
        <w:ind w:left="566" w:leftChars="-1" w:hanging="568" w:hangingChars="237"/>
        <w:rPr>
          <w:rFonts w:ascii="宋体" w:hAnsi="Calibri" w:cs="宋体"/>
          <w:kern w:val="0"/>
          <w:szCs w:val="24"/>
        </w:rPr>
      </w:pPr>
      <w:r>
        <w:rPr>
          <w:rFonts w:ascii="宋体" w:hAnsi="Calibri" w:cs="宋体"/>
          <w:kern w:val="0"/>
          <w:szCs w:val="24"/>
        </w:rPr>
        <w:t>1.</w:t>
      </w:r>
      <w:r>
        <w:rPr>
          <w:rFonts w:hint="eastAsia" w:ascii="宋体" w:hAnsi="Calibri" w:cs="宋体"/>
          <w:kern w:val="0"/>
          <w:szCs w:val="24"/>
        </w:rPr>
        <w:t xml:space="preserve"> 提供经审计的20</w:t>
      </w:r>
      <w:r>
        <w:rPr>
          <w:rFonts w:hint="eastAsia" w:ascii="宋体" w:hAnsi="Calibri" w:cs="宋体"/>
          <w:kern w:val="0"/>
          <w:szCs w:val="24"/>
          <w:lang w:val="en-US" w:eastAsia="zh-CN"/>
        </w:rPr>
        <w:t>23</w:t>
      </w:r>
      <w:r>
        <w:rPr>
          <w:rFonts w:hint="eastAsia" w:ascii="宋体" w:hAnsi="Calibri" w:cs="宋体"/>
          <w:kern w:val="0"/>
          <w:szCs w:val="24"/>
        </w:rPr>
        <w:t>年或202</w:t>
      </w:r>
      <w:r>
        <w:rPr>
          <w:rFonts w:hint="eastAsia" w:ascii="宋体" w:hAnsi="Calibri" w:cs="宋体"/>
          <w:kern w:val="0"/>
          <w:szCs w:val="24"/>
          <w:lang w:val="en-US" w:eastAsia="zh-CN"/>
        </w:rPr>
        <w:t>4</w:t>
      </w:r>
      <w:r>
        <w:rPr>
          <w:rFonts w:hint="eastAsia" w:ascii="宋体" w:hAnsi="Calibri" w:cs="宋体"/>
          <w:kern w:val="0"/>
          <w:szCs w:val="24"/>
        </w:rPr>
        <w:t>年度财务报告，或开标前三个月内基本开户银行出具的资信证明。</w:t>
      </w:r>
    </w:p>
    <w:p w14:paraId="2F284201">
      <w:pPr>
        <w:ind w:left="566" w:leftChars="-1" w:hanging="568" w:hangingChars="237"/>
        <w:rPr>
          <w:rFonts w:ascii="宋体" w:hAnsi="Calibri" w:cs="宋体"/>
          <w:kern w:val="0"/>
          <w:szCs w:val="24"/>
        </w:rPr>
      </w:pPr>
      <w:r>
        <w:rPr>
          <w:rFonts w:hint="eastAsia" w:ascii="宋体" w:hAnsi="Calibri" w:cs="宋体"/>
          <w:kern w:val="0"/>
          <w:szCs w:val="24"/>
        </w:rPr>
        <w:t>2.如供应商为本年度新成立企业，仅需提供最近一期资产负债表和损益表；</w:t>
      </w:r>
    </w:p>
    <w:p w14:paraId="3B7CC300">
      <w:pPr>
        <w:spacing w:line="440" w:lineRule="exact"/>
        <w:jc w:val="center"/>
        <w:rPr>
          <w:rFonts w:ascii="宋体"/>
          <w:b/>
          <w:bCs/>
        </w:rPr>
      </w:pPr>
      <w:r>
        <w:rPr>
          <w:rFonts w:ascii="宋体" w:hAnsi="宋体"/>
          <w:b/>
        </w:rPr>
        <w:br w:type="page"/>
      </w:r>
      <w:r>
        <w:rPr>
          <w:rFonts w:ascii="宋体" w:hAnsi="宋体" w:cs="宋体"/>
          <w:b/>
          <w:bCs/>
        </w:rPr>
        <w:t>3</w:t>
      </w:r>
      <w:r>
        <w:rPr>
          <w:rFonts w:hint="eastAsia" w:ascii="宋体" w:hAnsi="宋体" w:cs="宋体"/>
          <w:b/>
          <w:bCs/>
          <w:lang w:eastAsia="zh-CN"/>
        </w:rPr>
        <w:t>、</w:t>
      </w:r>
      <w:r>
        <w:rPr>
          <w:rFonts w:hint="eastAsia" w:ascii="宋体" w:hAnsi="宋体" w:cs="宋体"/>
          <w:b/>
          <w:bCs/>
        </w:rPr>
        <w:t>证明具有履行合同所必需的设备和专业技术能力的材料</w:t>
      </w:r>
    </w:p>
    <w:p w14:paraId="3912A564">
      <w:pPr>
        <w:autoSpaceDE w:val="0"/>
        <w:autoSpaceDN w:val="0"/>
        <w:adjustRightInd w:val="0"/>
        <w:rPr>
          <w:rFonts w:ascii="宋体" w:hAnsi="Calibri"/>
          <w:b/>
          <w:bCs/>
          <w:kern w:val="0"/>
        </w:rPr>
      </w:pPr>
    </w:p>
    <w:p w14:paraId="44930F7C">
      <w:pPr>
        <w:autoSpaceDE w:val="0"/>
        <w:autoSpaceDN w:val="0"/>
        <w:adjustRightInd w:val="0"/>
        <w:rPr>
          <w:rFonts w:ascii="宋体" w:hAnsi="Calibri"/>
          <w:b/>
          <w:bCs/>
          <w:kern w:val="0"/>
        </w:rPr>
      </w:pPr>
    </w:p>
    <w:p w14:paraId="4B8B2B56">
      <w:pPr>
        <w:autoSpaceDE w:val="0"/>
        <w:autoSpaceDN w:val="0"/>
        <w:adjustRightInd w:val="0"/>
        <w:jc w:val="center"/>
        <w:rPr>
          <w:rFonts w:ascii="宋体" w:hAnsi="Calibri"/>
          <w:b/>
          <w:bCs/>
          <w:kern w:val="0"/>
        </w:rPr>
      </w:pPr>
      <w:r>
        <w:rPr>
          <w:rFonts w:hint="eastAsia" w:ascii="宋体" w:hAnsi="Calibri" w:cs="宋体"/>
          <w:b/>
          <w:bCs/>
          <w:kern w:val="0"/>
        </w:rPr>
        <w:t>关于具备履行合同所必需的设备和专业技术能力的承诺函（格式）</w:t>
      </w:r>
    </w:p>
    <w:p w14:paraId="11461E9A">
      <w:pPr>
        <w:autoSpaceDE w:val="0"/>
        <w:autoSpaceDN w:val="0"/>
        <w:adjustRightInd w:val="0"/>
        <w:rPr>
          <w:rFonts w:ascii="宋体" w:hAnsi="Calibri" w:cs="宋体"/>
          <w:kern w:val="0"/>
          <w:sz w:val="21"/>
          <w:szCs w:val="21"/>
        </w:rPr>
      </w:pPr>
    </w:p>
    <w:p w14:paraId="633C707C">
      <w:pPr>
        <w:autoSpaceDE w:val="0"/>
        <w:autoSpaceDN w:val="0"/>
        <w:adjustRightInd w:val="0"/>
        <w:rPr>
          <w:rFonts w:hint="default" w:ascii="宋体" w:hAnsi="Calibri" w:eastAsia="宋体"/>
          <w:kern w:val="0"/>
          <w:sz w:val="21"/>
          <w:szCs w:val="21"/>
          <w:highlight w:val="none"/>
          <w:lang w:val="en-US" w:eastAsia="zh-CN"/>
        </w:rPr>
      </w:pPr>
      <w:r>
        <w:rPr>
          <w:rFonts w:hint="eastAsia" w:ascii="宋体" w:hAnsi="Calibri" w:cs="宋体"/>
          <w:kern w:val="0"/>
          <w:sz w:val="21"/>
          <w:szCs w:val="21"/>
          <w:highlight w:val="none"/>
        </w:rPr>
        <w:t>致：</w:t>
      </w:r>
      <w:r>
        <w:rPr>
          <w:rFonts w:hint="eastAsia" w:ascii="宋体" w:hAnsi="Calibri" w:cs="宋体"/>
          <w:kern w:val="0"/>
          <w:sz w:val="21"/>
          <w:szCs w:val="21"/>
          <w:highlight w:val="none"/>
          <w:lang w:val="en-US" w:eastAsia="zh-CN"/>
        </w:rPr>
        <w:t>XXXXXX</w:t>
      </w:r>
    </w:p>
    <w:p w14:paraId="2D6C43D1">
      <w:pPr>
        <w:ind w:firstLine="420" w:firstLineChars="200"/>
        <w:rPr>
          <w:sz w:val="21"/>
          <w:szCs w:val="21"/>
        </w:rPr>
      </w:pPr>
      <w:r>
        <w:rPr>
          <w:rFonts w:hint="eastAsia" w:ascii="宋体" w:hAnsi="宋体" w:cs="宋体"/>
          <w:sz w:val="21"/>
          <w:szCs w:val="21"/>
        </w:rPr>
        <w:t>根据贵方为</w:t>
      </w:r>
      <w:r>
        <w:rPr>
          <w:rFonts w:ascii="宋体" w:hAnsi="宋体" w:cs="宋体"/>
          <w:sz w:val="21"/>
          <w:szCs w:val="21"/>
        </w:rPr>
        <w:t>(</w:t>
      </w:r>
      <w:r>
        <w:rPr>
          <w:rFonts w:hint="eastAsia" w:ascii="宋体" w:hAnsi="宋体" w:cs="宋体"/>
          <w:b/>
          <w:bCs/>
          <w:sz w:val="21"/>
          <w:szCs w:val="21"/>
          <w:u w:val="single"/>
        </w:rPr>
        <w:t>项目名称</w:t>
      </w:r>
      <w:r>
        <w:rPr>
          <w:rFonts w:ascii="宋体" w:hAnsi="宋体" w:cs="宋体"/>
          <w:sz w:val="21"/>
          <w:szCs w:val="21"/>
        </w:rPr>
        <w:t>)</w:t>
      </w:r>
      <w:r>
        <w:rPr>
          <w:rFonts w:hint="eastAsia" w:ascii="宋体" w:hAnsi="宋体" w:cs="宋体"/>
          <w:sz w:val="21"/>
          <w:szCs w:val="21"/>
        </w:rPr>
        <w:t>项目的</w:t>
      </w:r>
      <w:r>
        <w:rPr>
          <w:rFonts w:hint="eastAsia" w:ascii="宋体" w:hAnsi="宋体" w:cs="宋体"/>
          <w:sz w:val="21"/>
          <w:szCs w:val="21"/>
          <w:lang w:val="en-US" w:eastAsia="zh-CN"/>
        </w:rPr>
        <w:t>竞价活动</w:t>
      </w:r>
      <w:r>
        <w:rPr>
          <w:rFonts w:hint="eastAsia" w:ascii="宋体" w:hAnsi="宋体" w:cs="宋体"/>
          <w:sz w:val="21"/>
          <w:szCs w:val="21"/>
        </w:rPr>
        <w:t>。我公司在完全理解本项目采购标的质量技术要求、商务条款及其他内容后，决定参与该项目的</w:t>
      </w:r>
      <w:r>
        <w:rPr>
          <w:rFonts w:hint="eastAsia" w:ascii="宋体" w:hAnsi="宋体" w:cs="宋体"/>
          <w:sz w:val="21"/>
          <w:szCs w:val="21"/>
          <w:lang w:val="en-US" w:eastAsia="zh-CN"/>
        </w:rPr>
        <w:t>竞价</w:t>
      </w:r>
      <w:r>
        <w:rPr>
          <w:rFonts w:hint="eastAsia" w:ascii="宋体" w:hAnsi="宋体" w:cs="宋体"/>
          <w:sz w:val="21"/>
          <w:szCs w:val="21"/>
        </w:rPr>
        <w:t>活动。并承诺，如获成交我公司将提供足够的设备和专业技术能力保证本合同履行。</w:t>
      </w:r>
    </w:p>
    <w:p w14:paraId="060CA94A">
      <w:pPr>
        <w:autoSpaceDE w:val="0"/>
        <w:autoSpaceDN w:val="0"/>
        <w:adjustRightInd w:val="0"/>
        <w:ind w:firstLine="420" w:firstLineChars="200"/>
        <w:rPr>
          <w:rFonts w:ascii="宋体" w:hAnsi="Calibri"/>
          <w:kern w:val="0"/>
          <w:sz w:val="21"/>
          <w:szCs w:val="21"/>
        </w:rPr>
      </w:pPr>
      <w:r>
        <w:rPr>
          <w:rFonts w:hint="eastAsia" w:ascii="宋体" w:hAnsi="Calibri" w:cs="宋体"/>
          <w:kern w:val="0"/>
          <w:sz w:val="21"/>
          <w:szCs w:val="21"/>
        </w:rPr>
        <w:t>本公司对上述承诺的真实性负责。如有虚假，我公司同意按我方合同违约处理，并依法承担相应法律责任。</w:t>
      </w:r>
    </w:p>
    <w:p w14:paraId="6BBFF1DF">
      <w:pPr>
        <w:spacing w:line="400" w:lineRule="exact"/>
        <w:rPr>
          <w:rFonts w:ascii="宋体"/>
          <w:b/>
          <w:bCs/>
          <w:sz w:val="21"/>
          <w:szCs w:val="21"/>
        </w:rPr>
      </w:pPr>
    </w:p>
    <w:p w14:paraId="305BA007">
      <w:pPr>
        <w:spacing w:line="400" w:lineRule="exact"/>
        <w:rPr>
          <w:rFonts w:ascii="宋体"/>
          <w:b/>
          <w:bCs/>
          <w:sz w:val="21"/>
          <w:szCs w:val="21"/>
        </w:rPr>
      </w:pPr>
    </w:p>
    <w:p w14:paraId="74C1402E">
      <w:pPr>
        <w:spacing w:line="400" w:lineRule="exact"/>
        <w:rPr>
          <w:rFonts w:ascii="宋体"/>
          <w:b/>
          <w:bCs/>
          <w:sz w:val="21"/>
          <w:szCs w:val="21"/>
        </w:rPr>
      </w:pPr>
    </w:p>
    <w:p w14:paraId="16507751">
      <w:pPr>
        <w:spacing w:line="480" w:lineRule="auto"/>
        <w:rPr>
          <w:rFonts w:ascii="宋体"/>
          <w:sz w:val="21"/>
          <w:szCs w:val="21"/>
        </w:rPr>
      </w:pPr>
      <w:r>
        <w:rPr>
          <w:rFonts w:hint="eastAsia" w:ascii="宋体" w:hAnsi="宋体" w:cs="宋体"/>
          <w:sz w:val="21"/>
          <w:szCs w:val="21"/>
        </w:rPr>
        <w:t>供应商代表签字或签章：</w:t>
      </w:r>
    </w:p>
    <w:p w14:paraId="72AE62CE">
      <w:pPr>
        <w:spacing w:line="480" w:lineRule="auto"/>
        <w:rPr>
          <w:rFonts w:ascii="宋体"/>
          <w:sz w:val="21"/>
          <w:szCs w:val="21"/>
          <w:u w:val="single"/>
        </w:rPr>
      </w:pPr>
      <w:r>
        <w:rPr>
          <w:rFonts w:hint="eastAsia" w:ascii="宋体" w:hAnsi="宋体" w:cs="宋体"/>
          <w:sz w:val="21"/>
          <w:szCs w:val="21"/>
        </w:rPr>
        <w:t>供应商签章：</w:t>
      </w:r>
    </w:p>
    <w:p w14:paraId="4ECC2AC2">
      <w:pPr>
        <w:spacing w:line="480" w:lineRule="auto"/>
        <w:rPr>
          <w:rFonts w:ascii="宋体"/>
          <w:b/>
          <w:bCs/>
          <w:sz w:val="21"/>
          <w:szCs w:val="21"/>
        </w:rPr>
      </w:pPr>
      <w:r>
        <w:rPr>
          <w:rFonts w:hint="eastAsia" w:ascii="宋体" w:hAnsi="宋体" w:cs="宋体"/>
          <w:sz w:val="21"/>
          <w:szCs w:val="21"/>
        </w:rPr>
        <w:t>日　　　期：</w:t>
      </w:r>
    </w:p>
    <w:p w14:paraId="2A8983C7">
      <w:pPr>
        <w:spacing w:line="440" w:lineRule="exact"/>
        <w:ind w:left="566" w:leftChars="-1" w:hanging="568" w:hangingChars="237"/>
        <w:rPr>
          <w:rFonts w:ascii="宋体"/>
        </w:rPr>
      </w:pPr>
    </w:p>
    <w:p w14:paraId="7968AC60">
      <w:pPr>
        <w:spacing w:line="400" w:lineRule="exact"/>
        <w:rPr>
          <w:rFonts w:ascii="宋体"/>
          <w:b/>
          <w:bCs/>
        </w:rPr>
      </w:pPr>
    </w:p>
    <w:p w14:paraId="1CC7C021">
      <w:pPr>
        <w:spacing w:line="400" w:lineRule="exact"/>
        <w:rPr>
          <w:rFonts w:ascii="宋体"/>
          <w:b/>
          <w:bCs/>
        </w:rPr>
      </w:pPr>
    </w:p>
    <w:p w14:paraId="5696FE05">
      <w:pPr>
        <w:spacing w:line="400" w:lineRule="exact"/>
        <w:rPr>
          <w:rFonts w:ascii="宋体"/>
          <w:b/>
          <w:bCs/>
        </w:rPr>
      </w:pPr>
    </w:p>
    <w:p w14:paraId="6E564AC6">
      <w:pPr>
        <w:spacing w:line="400" w:lineRule="exact"/>
        <w:rPr>
          <w:rFonts w:ascii="宋体"/>
          <w:b/>
          <w:bCs/>
        </w:rPr>
      </w:pPr>
    </w:p>
    <w:p w14:paraId="7C3DB7D6">
      <w:pPr>
        <w:spacing w:line="400" w:lineRule="exact"/>
        <w:rPr>
          <w:rFonts w:ascii="宋体"/>
          <w:b/>
          <w:bCs/>
        </w:rPr>
      </w:pPr>
    </w:p>
    <w:p w14:paraId="0F4B922F">
      <w:pPr>
        <w:spacing w:line="400" w:lineRule="exact"/>
        <w:rPr>
          <w:rFonts w:ascii="宋体"/>
          <w:b/>
          <w:bCs/>
        </w:rPr>
      </w:pPr>
    </w:p>
    <w:p w14:paraId="708A1948">
      <w:pPr>
        <w:widowControl/>
        <w:spacing w:line="240" w:lineRule="auto"/>
        <w:rPr>
          <w:rFonts w:ascii="宋体"/>
          <w:b/>
          <w:bCs/>
        </w:rPr>
      </w:pPr>
      <w:r>
        <w:rPr>
          <w:rFonts w:ascii="宋体"/>
          <w:b/>
          <w:bCs/>
        </w:rPr>
        <w:br w:type="page"/>
      </w:r>
    </w:p>
    <w:p w14:paraId="2EDF73BC">
      <w:pPr>
        <w:spacing w:line="440" w:lineRule="exact"/>
        <w:ind w:left="569" w:leftChars="-1" w:hanging="571" w:hangingChars="237"/>
        <w:jc w:val="center"/>
        <w:rPr>
          <w:rFonts w:ascii="宋体"/>
          <w:b/>
          <w:bCs/>
        </w:rPr>
      </w:pPr>
      <w:r>
        <w:rPr>
          <w:rFonts w:ascii="宋体" w:hAnsi="宋体" w:cs="宋体"/>
          <w:b/>
          <w:bCs/>
        </w:rPr>
        <w:t>4</w:t>
      </w:r>
      <w:r>
        <w:rPr>
          <w:rFonts w:hint="eastAsia" w:ascii="宋体" w:hAnsi="宋体" w:cs="宋体"/>
          <w:b/>
          <w:bCs/>
          <w:lang w:eastAsia="zh-CN"/>
        </w:rPr>
        <w:t>、</w:t>
      </w:r>
      <w:r>
        <w:rPr>
          <w:rFonts w:ascii="宋体" w:hAnsi="宋体" w:cs="宋体"/>
          <w:b/>
          <w:bCs/>
        </w:rPr>
        <w:t xml:space="preserve"> </w:t>
      </w:r>
      <w:r>
        <w:rPr>
          <w:rFonts w:hint="eastAsia" w:ascii="宋体" w:hAnsi="宋体" w:cs="宋体"/>
          <w:b/>
          <w:bCs/>
        </w:rPr>
        <w:t>证明具有依法缴纳税收和社会保障资金的良好记录的材料</w:t>
      </w:r>
    </w:p>
    <w:p w14:paraId="09524311">
      <w:pPr>
        <w:autoSpaceDE w:val="0"/>
        <w:autoSpaceDN w:val="0"/>
        <w:adjustRightInd w:val="0"/>
        <w:rPr>
          <w:rFonts w:ascii="宋体" w:hAnsi="Calibri"/>
          <w:b/>
          <w:bCs/>
          <w:kern w:val="0"/>
        </w:rPr>
      </w:pPr>
    </w:p>
    <w:p w14:paraId="69A466C1">
      <w:pPr>
        <w:autoSpaceDE w:val="0"/>
        <w:autoSpaceDN w:val="0"/>
        <w:adjustRightInd w:val="0"/>
        <w:rPr>
          <w:rFonts w:ascii="宋体" w:hAnsi="Calibri" w:cs="宋体"/>
          <w:kern w:val="0"/>
          <w:szCs w:val="24"/>
        </w:rPr>
      </w:pPr>
      <w:r>
        <w:rPr>
          <w:rFonts w:hint="eastAsia" w:ascii="宋体" w:hAnsi="Calibri" w:cs="宋体"/>
          <w:b/>
          <w:kern w:val="0"/>
          <w:szCs w:val="24"/>
        </w:rPr>
        <w:t>提供材料说明：</w:t>
      </w:r>
    </w:p>
    <w:p w14:paraId="37B7F5F3">
      <w:pPr>
        <w:autoSpaceDE w:val="0"/>
        <w:autoSpaceDN w:val="0"/>
        <w:adjustRightInd w:val="0"/>
        <w:rPr>
          <w:rFonts w:ascii="宋体" w:hAnsi="宋体"/>
          <w:szCs w:val="24"/>
        </w:rPr>
      </w:pPr>
      <w:r>
        <w:rPr>
          <w:rFonts w:hint="eastAsia" w:ascii="宋体" w:hAnsi="宋体"/>
          <w:szCs w:val="24"/>
        </w:rPr>
        <w:t>1.提供开标前六个月内任意一个月依法缴纳税收的凭据；提供开标前六个月内任意一个月依法缴纳社会保险的凭据。（依法免税或不需要缴纳社会保障资金的供应商，须提供相应文件证明其依法免税或不需要缴纳社会保障资金）。</w:t>
      </w:r>
    </w:p>
    <w:p w14:paraId="67D9DAA5">
      <w:pPr>
        <w:spacing w:line="400" w:lineRule="exact"/>
        <w:rPr>
          <w:rFonts w:ascii="宋体"/>
          <w:b/>
          <w:bCs/>
        </w:rPr>
      </w:pPr>
    </w:p>
    <w:p w14:paraId="172CA5C0">
      <w:pPr>
        <w:spacing w:line="400" w:lineRule="exact"/>
        <w:rPr>
          <w:rFonts w:ascii="宋体"/>
          <w:b/>
          <w:bCs/>
        </w:rPr>
      </w:pPr>
    </w:p>
    <w:p w14:paraId="2CC893F9">
      <w:pPr>
        <w:spacing w:line="400" w:lineRule="exact"/>
        <w:rPr>
          <w:rFonts w:ascii="宋体"/>
          <w:b/>
          <w:bCs/>
        </w:rPr>
      </w:pPr>
    </w:p>
    <w:p w14:paraId="67E590FF">
      <w:pPr>
        <w:spacing w:line="400" w:lineRule="exact"/>
        <w:rPr>
          <w:rFonts w:ascii="宋体"/>
          <w:b/>
          <w:bCs/>
        </w:rPr>
      </w:pPr>
    </w:p>
    <w:p w14:paraId="05B329C0">
      <w:pPr>
        <w:spacing w:line="400" w:lineRule="exact"/>
        <w:rPr>
          <w:rFonts w:ascii="宋体"/>
          <w:b/>
          <w:bCs/>
        </w:rPr>
      </w:pPr>
    </w:p>
    <w:p w14:paraId="248A6A77">
      <w:pPr>
        <w:spacing w:line="400" w:lineRule="exact"/>
        <w:rPr>
          <w:rFonts w:ascii="宋体"/>
          <w:b/>
          <w:bCs/>
        </w:rPr>
      </w:pPr>
    </w:p>
    <w:p w14:paraId="0E095D4A">
      <w:pPr>
        <w:spacing w:line="400" w:lineRule="exact"/>
        <w:rPr>
          <w:rFonts w:ascii="宋体"/>
          <w:b/>
          <w:bCs/>
        </w:rPr>
      </w:pPr>
    </w:p>
    <w:p w14:paraId="53B20D06">
      <w:pPr>
        <w:widowControl/>
        <w:spacing w:line="240" w:lineRule="auto"/>
        <w:rPr>
          <w:rFonts w:ascii="宋体"/>
          <w:b/>
          <w:bCs/>
        </w:rPr>
      </w:pPr>
      <w:r>
        <w:rPr>
          <w:rFonts w:ascii="宋体"/>
          <w:b/>
          <w:bCs/>
        </w:rPr>
        <w:br w:type="page"/>
      </w:r>
    </w:p>
    <w:p w14:paraId="0547F99B">
      <w:pPr>
        <w:spacing w:line="440" w:lineRule="exact"/>
        <w:ind w:left="569" w:leftChars="-1" w:hanging="571" w:hangingChars="237"/>
        <w:jc w:val="center"/>
        <w:rPr>
          <w:rFonts w:ascii="宋体"/>
          <w:b/>
          <w:bCs/>
        </w:rPr>
      </w:pPr>
      <w:r>
        <w:rPr>
          <w:rFonts w:ascii="宋体" w:hAnsi="宋体" w:cs="宋体"/>
          <w:b/>
          <w:bCs/>
        </w:rPr>
        <w:t xml:space="preserve">5 </w:t>
      </w:r>
      <w:r>
        <w:rPr>
          <w:rFonts w:hint="eastAsia" w:ascii="宋体" w:hAnsi="宋体" w:cs="宋体"/>
          <w:b/>
          <w:bCs/>
          <w:lang w:eastAsia="zh-CN"/>
        </w:rPr>
        <w:t>、</w:t>
      </w:r>
      <w:r>
        <w:rPr>
          <w:rFonts w:hint="eastAsia" w:ascii="宋体" w:hAnsi="宋体" w:cs="宋体"/>
          <w:b/>
          <w:bCs/>
        </w:rPr>
        <w:t>证明参加本次政府采购前三年内</w:t>
      </w:r>
      <w:r>
        <w:rPr>
          <w:rFonts w:ascii="宋体" w:cs="宋体"/>
          <w:b/>
          <w:bCs/>
        </w:rPr>
        <w:t>,</w:t>
      </w:r>
      <w:r>
        <w:rPr>
          <w:rFonts w:hint="eastAsia" w:ascii="宋体" w:hAnsi="宋体" w:cs="宋体"/>
          <w:b/>
          <w:bCs/>
        </w:rPr>
        <w:t>在经营活动中没有重大违法记录的材料</w:t>
      </w:r>
    </w:p>
    <w:p w14:paraId="530C2FD2">
      <w:pPr>
        <w:autoSpaceDE w:val="0"/>
        <w:autoSpaceDN w:val="0"/>
        <w:adjustRightInd w:val="0"/>
        <w:rPr>
          <w:rFonts w:ascii="宋体" w:hAnsi="Calibri"/>
          <w:b/>
          <w:bCs/>
          <w:kern w:val="0"/>
        </w:rPr>
      </w:pPr>
    </w:p>
    <w:p w14:paraId="1C584366">
      <w:pPr>
        <w:autoSpaceDE w:val="0"/>
        <w:autoSpaceDN w:val="0"/>
        <w:adjustRightInd w:val="0"/>
        <w:rPr>
          <w:rFonts w:ascii="宋体"/>
          <w:b/>
          <w:bCs/>
          <w:kern w:val="0"/>
        </w:rPr>
      </w:pPr>
    </w:p>
    <w:p w14:paraId="181000D3">
      <w:pPr>
        <w:ind w:firstLine="482" w:firstLineChars="200"/>
        <w:rPr>
          <w:rFonts w:ascii="宋体"/>
          <w:b/>
          <w:bCs/>
        </w:rPr>
      </w:pPr>
    </w:p>
    <w:p w14:paraId="5DEBD176">
      <w:pPr>
        <w:ind w:firstLine="105" w:firstLineChars="50"/>
        <w:jc w:val="center"/>
        <w:rPr>
          <w:rFonts w:ascii="Arial" w:hAnsi="Arial" w:cs="Arial"/>
          <w:sz w:val="21"/>
          <w:szCs w:val="21"/>
        </w:rPr>
      </w:pPr>
      <w:r>
        <w:rPr>
          <w:rFonts w:hint="eastAsia" w:ascii="宋体" w:hAnsi="宋体" w:cs="宋体"/>
          <w:b/>
          <w:bCs/>
          <w:sz w:val="21"/>
          <w:szCs w:val="21"/>
        </w:rPr>
        <w:t>参加本次政府采购前三年内在经营活动中没有重大违法记录的声明函（格式）</w:t>
      </w:r>
      <w:r>
        <w:rPr>
          <w:rFonts w:ascii="Arial" w:hAnsi="Arial" w:cs="Arial"/>
          <w:sz w:val="21"/>
          <w:szCs w:val="21"/>
        </w:rPr>
        <w:br w:type="textWrapping"/>
      </w:r>
    </w:p>
    <w:p w14:paraId="4D8E965D">
      <w:pPr>
        <w:autoSpaceDE w:val="0"/>
        <w:autoSpaceDN w:val="0"/>
        <w:adjustRightInd w:val="0"/>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rPr>
        <w:t>致：</w:t>
      </w:r>
      <w:r>
        <w:rPr>
          <w:rFonts w:hint="eastAsia" w:ascii="宋体" w:hAnsi="宋体" w:cs="宋体"/>
          <w:sz w:val="21"/>
          <w:szCs w:val="21"/>
          <w:lang w:val="en-US" w:eastAsia="zh-CN"/>
        </w:rPr>
        <w:t>上饶市第三人民医院</w:t>
      </w:r>
    </w:p>
    <w:p w14:paraId="2FF04052">
      <w:pPr>
        <w:autoSpaceDE w:val="0"/>
        <w:autoSpaceDN w:val="0"/>
        <w:adjustRightInd w:val="0"/>
        <w:spacing w:line="360" w:lineRule="auto"/>
        <w:ind w:firstLine="420" w:firstLineChars="200"/>
        <w:rPr>
          <w:rFonts w:ascii="宋体"/>
          <w:sz w:val="21"/>
          <w:szCs w:val="21"/>
        </w:rPr>
      </w:pPr>
      <w:r>
        <w:rPr>
          <w:rFonts w:ascii="宋体" w:hAnsi="宋体" w:cs="宋体"/>
          <w:sz w:val="21"/>
          <w:szCs w:val="21"/>
        </w:rPr>
        <w:t>1</w:t>
      </w:r>
      <w:r>
        <w:rPr>
          <w:rFonts w:ascii="宋体" w:cs="宋体"/>
          <w:sz w:val="21"/>
          <w:szCs w:val="21"/>
        </w:rPr>
        <w:t>.</w:t>
      </w:r>
      <w:r>
        <w:rPr>
          <w:rFonts w:hint="eastAsia" w:ascii="宋体" w:hAnsi="宋体" w:cs="宋体"/>
          <w:sz w:val="21"/>
          <w:szCs w:val="21"/>
        </w:rPr>
        <w:t>我公司目前未被《全国企业信用信息公示系统》（网址：</w:t>
      </w:r>
      <w:r>
        <w:rPr>
          <w:rFonts w:ascii="宋体" w:hAnsi="宋体" w:cs="宋体"/>
          <w:w w:val="90"/>
          <w:kern w:val="10"/>
          <w:sz w:val="21"/>
          <w:szCs w:val="21"/>
          <w:u w:val="single"/>
        </w:rPr>
        <w:t>http://gsxt.saic.gov.cn/</w:t>
      </w:r>
      <w:r>
        <w:rPr>
          <w:rFonts w:hint="eastAsia" w:ascii="宋体" w:hAnsi="宋体" w:cs="宋体"/>
          <w:sz w:val="21"/>
          <w:szCs w:val="21"/>
        </w:rPr>
        <w:t>）列入严重违法企业名单。</w:t>
      </w:r>
    </w:p>
    <w:p w14:paraId="65E4C7BB">
      <w:pPr>
        <w:autoSpaceDE w:val="0"/>
        <w:autoSpaceDN w:val="0"/>
        <w:adjustRightInd w:val="0"/>
        <w:spacing w:line="360" w:lineRule="auto"/>
        <w:ind w:firstLine="420" w:firstLineChars="200"/>
        <w:rPr>
          <w:rFonts w:ascii="宋体"/>
          <w:sz w:val="21"/>
          <w:szCs w:val="21"/>
        </w:rPr>
      </w:pPr>
      <w:r>
        <w:rPr>
          <w:rFonts w:ascii="宋体" w:hAnsi="宋体" w:cs="宋体"/>
          <w:sz w:val="21"/>
          <w:szCs w:val="21"/>
        </w:rPr>
        <w:t>2</w:t>
      </w:r>
      <w:r>
        <w:rPr>
          <w:rFonts w:ascii="宋体" w:cs="宋体"/>
          <w:sz w:val="21"/>
          <w:szCs w:val="21"/>
        </w:rPr>
        <w:t>.</w:t>
      </w:r>
      <w:r>
        <w:rPr>
          <w:rFonts w:hint="eastAsia" w:ascii="宋体" w:hAnsi="宋体" w:cs="宋体"/>
          <w:sz w:val="21"/>
          <w:szCs w:val="21"/>
        </w:rPr>
        <w:t>我公司在参加本次政府采购活动前</w:t>
      </w:r>
      <w:r>
        <w:rPr>
          <w:rFonts w:ascii="宋体" w:hAnsi="宋体" w:cs="宋体"/>
          <w:sz w:val="21"/>
          <w:szCs w:val="21"/>
        </w:rPr>
        <w:t>3</w:t>
      </w:r>
      <w:r>
        <w:rPr>
          <w:rFonts w:hint="eastAsia" w:ascii="宋体" w:hAnsi="宋体" w:cs="宋体"/>
          <w:sz w:val="21"/>
          <w:szCs w:val="21"/>
        </w:rPr>
        <w:t>年内在经营活动中没有因违法经营受到刑事处罚或者责令停产停业、吊销许可证或者执照、较大数额罚款等行政处罚。</w:t>
      </w:r>
    </w:p>
    <w:p w14:paraId="5AF13C7A">
      <w:pPr>
        <w:autoSpaceDE w:val="0"/>
        <w:autoSpaceDN w:val="0"/>
        <w:adjustRightInd w:val="0"/>
        <w:spacing w:line="360" w:lineRule="auto"/>
        <w:ind w:firstLine="420" w:firstLineChars="200"/>
        <w:rPr>
          <w:rFonts w:ascii="宋体"/>
          <w:sz w:val="21"/>
          <w:szCs w:val="21"/>
        </w:rPr>
      </w:pPr>
      <w:r>
        <w:rPr>
          <w:rFonts w:hint="eastAsia" w:ascii="宋体" w:hAnsi="宋体" w:cs="宋体"/>
          <w:sz w:val="21"/>
          <w:szCs w:val="21"/>
        </w:rPr>
        <w:t>特此声明。若以上声明不真实，我方全部承担虚假投标的责任，中标无效，并按法律、法规的规定接受处罚。</w:t>
      </w:r>
    </w:p>
    <w:p w14:paraId="61319E7C">
      <w:pPr>
        <w:autoSpaceDE w:val="0"/>
        <w:autoSpaceDN w:val="0"/>
        <w:adjustRightInd w:val="0"/>
        <w:spacing w:line="360" w:lineRule="auto"/>
        <w:ind w:firstLine="420" w:firstLineChars="200"/>
        <w:rPr>
          <w:rFonts w:ascii="Arial" w:hAnsi="Arial" w:cs="Arial"/>
          <w:sz w:val="21"/>
          <w:szCs w:val="21"/>
        </w:rPr>
      </w:pPr>
    </w:p>
    <w:p w14:paraId="1117ED19">
      <w:pPr>
        <w:spacing w:line="400" w:lineRule="exact"/>
        <w:rPr>
          <w:rFonts w:ascii="宋体" w:hAnsi="Calibri"/>
          <w:kern w:val="0"/>
          <w:sz w:val="21"/>
          <w:szCs w:val="21"/>
        </w:rPr>
      </w:pPr>
    </w:p>
    <w:p w14:paraId="2AC81D22">
      <w:pPr>
        <w:spacing w:line="400" w:lineRule="exact"/>
        <w:rPr>
          <w:rFonts w:ascii="宋体"/>
          <w:b/>
          <w:bCs/>
          <w:sz w:val="21"/>
          <w:szCs w:val="21"/>
        </w:rPr>
      </w:pPr>
    </w:p>
    <w:p w14:paraId="5CEB094F">
      <w:pPr>
        <w:spacing w:line="480" w:lineRule="auto"/>
        <w:rPr>
          <w:rFonts w:ascii="宋体"/>
          <w:sz w:val="21"/>
          <w:szCs w:val="21"/>
        </w:rPr>
      </w:pPr>
      <w:r>
        <w:rPr>
          <w:rFonts w:hint="eastAsia" w:ascii="宋体" w:hAnsi="宋体" w:cs="宋体"/>
          <w:sz w:val="21"/>
          <w:szCs w:val="21"/>
        </w:rPr>
        <w:t>投标人代表签字或签章：</w:t>
      </w:r>
    </w:p>
    <w:p w14:paraId="6351C4EE">
      <w:pPr>
        <w:spacing w:line="480" w:lineRule="auto"/>
        <w:rPr>
          <w:rFonts w:ascii="宋体"/>
          <w:sz w:val="21"/>
          <w:szCs w:val="21"/>
          <w:u w:val="single"/>
        </w:rPr>
      </w:pPr>
      <w:r>
        <w:rPr>
          <w:rFonts w:hint="eastAsia" w:ascii="宋体" w:hAnsi="宋体" w:cs="宋体"/>
          <w:sz w:val="21"/>
          <w:szCs w:val="21"/>
        </w:rPr>
        <w:t>投标人签章：</w:t>
      </w:r>
    </w:p>
    <w:p w14:paraId="6C1753CC">
      <w:pPr>
        <w:rPr>
          <w:rFonts w:ascii="宋体"/>
          <w:b/>
          <w:bCs/>
          <w:sz w:val="21"/>
          <w:szCs w:val="21"/>
        </w:rPr>
      </w:pPr>
      <w:r>
        <w:rPr>
          <w:rFonts w:hint="eastAsia" w:ascii="宋体" w:hAnsi="宋体" w:cs="宋体"/>
          <w:sz w:val="21"/>
          <w:szCs w:val="21"/>
        </w:rPr>
        <w:t>日期：</w:t>
      </w:r>
    </w:p>
    <w:p w14:paraId="6743E95E">
      <w:pPr>
        <w:spacing w:line="440" w:lineRule="exact"/>
        <w:rPr>
          <w:rFonts w:ascii="宋体"/>
        </w:rPr>
      </w:pPr>
    </w:p>
    <w:p w14:paraId="31383D5F">
      <w:pPr>
        <w:spacing w:line="440" w:lineRule="exact"/>
        <w:rPr>
          <w:rFonts w:ascii="宋体"/>
        </w:rPr>
      </w:pPr>
    </w:p>
    <w:p w14:paraId="0CFF85A1">
      <w:pPr>
        <w:spacing w:line="440" w:lineRule="exact"/>
        <w:rPr>
          <w:rFonts w:ascii="宋体"/>
        </w:rPr>
      </w:pPr>
      <w:r>
        <w:rPr>
          <w:rFonts w:ascii="宋体"/>
          <w:b/>
          <w:bCs/>
        </w:rPr>
        <w:br w:type="page"/>
      </w:r>
    </w:p>
    <w:p w14:paraId="73552315">
      <w:pPr>
        <w:spacing w:line="440" w:lineRule="exact"/>
        <w:ind w:left="569" w:leftChars="-1" w:hanging="571" w:hangingChars="237"/>
        <w:jc w:val="center"/>
        <w:rPr>
          <w:rFonts w:hint="eastAsia" w:ascii="宋体" w:hAnsi="宋体" w:cs="宋体"/>
          <w:b/>
          <w:bCs/>
          <w:lang w:val="en-US" w:eastAsia="zh-CN"/>
        </w:rPr>
      </w:pPr>
      <w:r>
        <w:rPr>
          <w:rFonts w:hint="eastAsia" w:ascii="宋体" w:hAnsi="宋体" w:cs="宋体"/>
          <w:b/>
          <w:bCs/>
          <w:lang w:val="en-US" w:eastAsia="zh-CN"/>
        </w:rPr>
        <w:t>6、投标人关联关系合规承诺函</w:t>
      </w:r>
    </w:p>
    <w:p w14:paraId="2E494844">
      <w:pPr>
        <w:keepNext w:val="0"/>
        <w:keepLines w:val="0"/>
        <w:pageBreakBefore w:val="0"/>
        <w:widowControl w:val="0"/>
        <w:kinsoku/>
        <w:wordWrap/>
        <w:overflowPunct/>
        <w:topLinePunct w:val="0"/>
        <w:autoSpaceDE/>
        <w:autoSpaceDN/>
        <w:bidi w:val="0"/>
        <w:adjustRightInd/>
        <w:snapToGrid/>
        <w:spacing w:line="400" w:lineRule="exact"/>
        <w:ind w:left="566" w:leftChars="-1" w:hanging="568" w:hangingChars="237"/>
        <w:jc w:val="left"/>
        <w:textAlignment w:val="auto"/>
        <w:rPr>
          <w:rFonts w:hint="eastAsia" w:ascii="宋体" w:hAnsi="宋体" w:cs="宋体"/>
          <w:b w:val="0"/>
          <w:bCs w:val="0"/>
          <w:lang w:val="en-US" w:eastAsia="zh-CN"/>
        </w:rPr>
      </w:pPr>
      <w:r>
        <w:rPr>
          <w:rFonts w:hint="eastAsia" w:ascii="宋体" w:hAnsi="宋体" w:cs="宋体"/>
          <w:b w:val="0"/>
          <w:bCs w:val="0"/>
          <w:lang w:val="en-US" w:eastAsia="zh-CN"/>
        </w:rPr>
        <w:t>致：[采购单位全称]</w:t>
      </w:r>
    </w:p>
    <w:p w14:paraId="3C387AD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b w:val="0"/>
          <w:bCs w:val="0"/>
          <w:lang w:val="en-US" w:eastAsia="zh-CN"/>
        </w:rPr>
      </w:pPr>
      <w:r>
        <w:rPr>
          <w:rFonts w:hint="eastAsia" w:ascii="宋体" w:hAnsi="宋体" w:cs="宋体"/>
          <w:b w:val="0"/>
          <w:bCs w:val="0"/>
          <w:lang w:val="en-US" w:eastAsia="zh-CN"/>
        </w:rPr>
        <w:t>本投标人（单位全称：[投标人完整名称]，统一社会信用代码：[投标人统一社会信用代码]）就参与贵单位 [采购项目名称，项目编号：[采购项目编号]] 合同项下的采购活动，郑重作出如下承诺：</w:t>
      </w:r>
    </w:p>
    <w:p w14:paraId="4EA07C96">
      <w:pPr>
        <w:keepNext w:val="0"/>
        <w:keepLines w:val="0"/>
        <w:pageBreakBefore w:val="0"/>
        <w:widowControl w:val="0"/>
        <w:kinsoku/>
        <w:wordWrap/>
        <w:overflowPunct/>
        <w:topLinePunct w:val="0"/>
        <w:autoSpaceDE/>
        <w:autoSpaceDN/>
        <w:bidi w:val="0"/>
        <w:adjustRightInd/>
        <w:snapToGrid/>
        <w:spacing w:line="400" w:lineRule="exact"/>
        <w:ind w:left="564" w:leftChars="199" w:hanging="86" w:hangingChars="36"/>
        <w:jc w:val="both"/>
        <w:textAlignment w:val="auto"/>
        <w:rPr>
          <w:rFonts w:hint="eastAsia" w:ascii="宋体" w:hAnsi="宋体" w:cs="宋体"/>
          <w:b w:val="0"/>
          <w:bCs w:val="0"/>
          <w:lang w:val="en-US" w:eastAsia="zh-CN"/>
        </w:rPr>
      </w:pPr>
      <w:r>
        <w:rPr>
          <w:rFonts w:hint="eastAsia" w:ascii="宋体" w:hAnsi="宋体" w:cs="宋体"/>
          <w:b w:val="0"/>
          <w:bCs w:val="0"/>
          <w:lang w:val="en-US" w:eastAsia="zh-CN"/>
        </w:rPr>
        <w:t>一、本投标人的单位负责人（指法定代表人或实际控制本单位经营管理决策的核心人员）与本次参与同一合同项下采购活动的其他所有投标人的单位负责人不存在为同一人的情形；</w:t>
      </w:r>
    </w:p>
    <w:p w14:paraId="6DA9FCC2">
      <w:pPr>
        <w:keepNext w:val="0"/>
        <w:keepLines w:val="0"/>
        <w:pageBreakBefore w:val="0"/>
        <w:widowControl w:val="0"/>
        <w:kinsoku/>
        <w:wordWrap/>
        <w:overflowPunct/>
        <w:topLinePunct w:val="0"/>
        <w:autoSpaceDE/>
        <w:autoSpaceDN/>
        <w:bidi w:val="0"/>
        <w:adjustRightInd/>
        <w:snapToGrid/>
        <w:spacing w:line="400" w:lineRule="exact"/>
        <w:ind w:left="564" w:leftChars="199" w:hanging="86" w:hangingChars="36"/>
        <w:jc w:val="both"/>
        <w:textAlignment w:val="auto"/>
        <w:rPr>
          <w:rFonts w:hint="eastAsia" w:ascii="宋体" w:hAnsi="宋体" w:cs="宋体"/>
          <w:b w:val="0"/>
          <w:bCs w:val="0"/>
          <w:lang w:val="en-US" w:eastAsia="zh-CN"/>
        </w:rPr>
      </w:pPr>
      <w:r>
        <w:rPr>
          <w:rFonts w:hint="eastAsia" w:ascii="宋体" w:hAnsi="宋体" w:cs="宋体"/>
          <w:b w:val="0"/>
          <w:bCs w:val="0"/>
          <w:lang w:val="en-US" w:eastAsia="zh-CN"/>
        </w:rPr>
        <w:t>二、本投标人与本次参与同一合同项下采购活动的其他所有投标人之间不存在直接控股关系（即本投标人未直接持有其他投标人 50% 及以上股权，或未通过投资、协议等方式实际控制其他投标人的经营管理决策）；</w:t>
      </w:r>
    </w:p>
    <w:p w14:paraId="39F0B968">
      <w:pPr>
        <w:keepNext w:val="0"/>
        <w:keepLines w:val="0"/>
        <w:pageBreakBefore w:val="0"/>
        <w:widowControl w:val="0"/>
        <w:kinsoku/>
        <w:wordWrap/>
        <w:overflowPunct/>
        <w:topLinePunct w:val="0"/>
        <w:autoSpaceDE/>
        <w:autoSpaceDN/>
        <w:bidi w:val="0"/>
        <w:adjustRightInd/>
        <w:snapToGrid/>
        <w:spacing w:line="400" w:lineRule="exact"/>
        <w:ind w:left="564" w:leftChars="199" w:hanging="86" w:hangingChars="36"/>
        <w:jc w:val="both"/>
        <w:textAlignment w:val="auto"/>
        <w:rPr>
          <w:rFonts w:hint="eastAsia" w:ascii="宋体" w:hAnsi="宋体" w:cs="宋体"/>
          <w:b w:val="0"/>
          <w:bCs w:val="0"/>
          <w:lang w:val="en-US" w:eastAsia="zh-CN"/>
        </w:rPr>
      </w:pPr>
      <w:r>
        <w:rPr>
          <w:rFonts w:hint="eastAsia" w:ascii="宋体" w:hAnsi="宋体" w:cs="宋体"/>
          <w:b w:val="0"/>
          <w:bCs w:val="0"/>
          <w:lang w:val="en-US" w:eastAsia="zh-CN"/>
        </w:rPr>
        <w:t>三、本投标人与本次参与同一合同项下采购活动的其他所有投标人之间不存在直接管理关系（即本投标人未通过委派管理人员、制定经营规则等方式，直接主导其他投标人的日常运营、项目决策及履约行为）；</w:t>
      </w:r>
    </w:p>
    <w:p w14:paraId="7843491B">
      <w:pPr>
        <w:keepNext w:val="0"/>
        <w:keepLines w:val="0"/>
        <w:pageBreakBefore w:val="0"/>
        <w:widowControl w:val="0"/>
        <w:kinsoku/>
        <w:wordWrap/>
        <w:overflowPunct/>
        <w:topLinePunct w:val="0"/>
        <w:autoSpaceDE/>
        <w:autoSpaceDN/>
        <w:bidi w:val="0"/>
        <w:adjustRightInd/>
        <w:snapToGrid/>
        <w:spacing w:line="400" w:lineRule="exact"/>
        <w:ind w:left="564" w:leftChars="199" w:hanging="86" w:hangingChars="36"/>
        <w:jc w:val="both"/>
        <w:textAlignment w:val="auto"/>
        <w:rPr>
          <w:rFonts w:hint="eastAsia" w:ascii="宋体" w:hAnsi="宋体" w:cs="宋体"/>
          <w:b w:val="0"/>
          <w:bCs w:val="0"/>
          <w:lang w:val="en-US" w:eastAsia="zh-CN"/>
        </w:rPr>
      </w:pPr>
      <w:r>
        <w:rPr>
          <w:rFonts w:hint="eastAsia" w:ascii="宋体" w:hAnsi="宋体" w:cs="宋体"/>
          <w:b w:val="0"/>
          <w:bCs w:val="0"/>
          <w:lang w:val="en-US" w:eastAsia="zh-CN"/>
        </w:rPr>
        <w:t>四、本投标人已充分知晓《中华人民共和国政府采购法实施条例》《招标投标法实施条例》等相关法律法规中关于 “单位负责人为同一人或者存在直接控股、管理关系的不同投标人，不得参加同一合同项下采购活动” 的规定，且完全理解违背该规定将导致投标无效、取消中标资格、列入不良行为记录名单，甚至承担相应法律责任的后果；</w:t>
      </w:r>
    </w:p>
    <w:p w14:paraId="5E865EEF">
      <w:pPr>
        <w:keepNext w:val="0"/>
        <w:keepLines w:val="0"/>
        <w:pageBreakBefore w:val="0"/>
        <w:widowControl w:val="0"/>
        <w:kinsoku/>
        <w:wordWrap/>
        <w:overflowPunct/>
        <w:topLinePunct w:val="0"/>
        <w:autoSpaceDE/>
        <w:autoSpaceDN/>
        <w:bidi w:val="0"/>
        <w:adjustRightInd/>
        <w:snapToGrid/>
        <w:spacing w:line="400" w:lineRule="exact"/>
        <w:ind w:left="564" w:leftChars="199" w:hanging="86" w:hangingChars="36"/>
        <w:jc w:val="left"/>
        <w:textAlignment w:val="auto"/>
        <w:rPr>
          <w:rFonts w:hint="eastAsia" w:ascii="宋体" w:hAnsi="宋体" w:cs="宋体"/>
          <w:b w:val="0"/>
          <w:bCs w:val="0"/>
          <w:lang w:val="en-US" w:eastAsia="zh-CN"/>
        </w:rPr>
      </w:pPr>
      <w:r>
        <w:rPr>
          <w:rFonts w:hint="eastAsia" w:ascii="宋体" w:hAnsi="宋体" w:cs="宋体"/>
          <w:b w:val="0"/>
          <w:bCs w:val="0"/>
          <w:lang w:val="en-US" w:eastAsia="zh-CN"/>
        </w:rPr>
        <w:t>五、若本投标人违反上述任何一项承诺，自愿接受以下处理：</w:t>
      </w:r>
    </w:p>
    <w:p w14:paraId="41CF2391">
      <w:pPr>
        <w:keepNext w:val="0"/>
        <w:keepLines w:val="0"/>
        <w:pageBreakBefore w:val="0"/>
        <w:widowControl w:val="0"/>
        <w:kinsoku/>
        <w:wordWrap/>
        <w:overflowPunct/>
        <w:topLinePunct w:val="0"/>
        <w:autoSpaceDE/>
        <w:autoSpaceDN/>
        <w:bidi w:val="0"/>
        <w:adjustRightInd/>
        <w:snapToGrid/>
        <w:spacing w:line="400" w:lineRule="exact"/>
        <w:ind w:left="564" w:leftChars="199" w:hanging="86" w:hangingChars="36"/>
        <w:jc w:val="left"/>
        <w:textAlignment w:val="auto"/>
        <w:rPr>
          <w:rFonts w:hint="eastAsia" w:ascii="宋体" w:hAnsi="宋体" w:cs="宋体"/>
          <w:b w:val="0"/>
          <w:bCs w:val="0"/>
          <w:lang w:val="en-US" w:eastAsia="zh-CN"/>
        </w:rPr>
      </w:pPr>
      <w:r>
        <w:rPr>
          <w:rFonts w:hint="eastAsia" w:ascii="宋体" w:hAnsi="宋体" w:cs="宋体"/>
          <w:b w:val="0"/>
          <w:bCs w:val="0"/>
          <w:lang w:val="en-US" w:eastAsia="zh-CN"/>
        </w:rPr>
        <w:t>1、本投标文件视为无效投标，已中标的则中标资格自动取消；若已签订合同，贵单位有权单方解除合同，本投标人需退还已收取的全部款项，并按合同总金额的 5% 向贵单位支付违约金；</w:t>
      </w:r>
    </w:p>
    <w:p w14:paraId="433AB6E0">
      <w:pPr>
        <w:keepNext w:val="0"/>
        <w:keepLines w:val="0"/>
        <w:pageBreakBefore w:val="0"/>
        <w:widowControl w:val="0"/>
        <w:kinsoku/>
        <w:wordWrap/>
        <w:overflowPunct/>
        <w:topLinePunct w:val="0"/>
        <w:autoSpaceDE/>
        <w:autoSpaceDN/>
        <w:bidi w:val="0"/>
        <w:adjustRightInd/>
        <w:snapToGrid/>
        <w:spacing w:line="400" w:lineRule="exact"/>
        <w:ind w:left="564" w:leftChars="199" w:hanging="86" w:hangingChars="36"/>
        <w:jc w:val="left"/>
        <w:textAlignment w:val="auto"/>
        <w:rPr>
          <w:rFonts w:hint="eastAsia" w:ascii="宋体" w:hAnsi="宋体" w:cs="宋体"/>
          <w:b w:val="0"/>
          <w:bCs w:val="0"/>
          <w:lang w:val="en-US" w:eastAsia="zh-CN"/>
        </w:rPr>
      </w:pPr>
      <w:r>
        <w:rPr>
          <w:rFonts w:hint="eastAsia" w:ascii="宋体" w:hAnsi="宋体" w:cs="宋体"/>
          <w:b w:val="0"/>
          <w:bCs w:val="0"/>
          <w:lang w:val="en-US" w:eastAsia="zh-CN"/>
        </w:rPr>
        <w:t>2、自愿接受贵单位及相关监管部门作出的列入不良行为记录名单、一定期限内禁止参与贵单位及相关领域采购活动的处罚；</w:t>
      </w:r>
    </w:p>
    <w:p w14:paraId="64EF61EF">
      <w:pPr>
        <w:keepNext w:val="0"/>
        <w:keepLines w:val="0"/>
        <w:pageBreakBefore w:val="0"/>
        <w:widowControl w:val="0"/>
        <w:kinsoku/>
        <w:wordWrap/>
        <w:overflowPunct/>
        <w:topLinePunct w:val="0"/>
        <w:autoSpaceDE/>
        <w:autoSpaceDN/>
        <w:bidi w:val="0"/>
        <w:adjustRightInd/>
        <w:snapToGrid/>
        <w:spacing w:line="400" w:lineRule="exact"/>
        <w:ind w:left="564" w:leftChars="199" w:hanging="86" w:hangingChars="36"/>
        <w:jc w:val="left"/>
        <w:textAlignment w:val="auto"/>
        <w:rPr>
          <w:rFonts w:hint="eastAsia" w:ascii="宋体" w:hAnsi="宋体" w:cs="宋体"/>
          <w:b w:val="0"/>
          <w:bCs w:val="0"/>
          <w:lang w:val="en-US" w:eastAsia="zh-CN"/>
        </w:rPr>
      </w:pPr>
      <w:r>
        <w:rPr>
          <w:rFonts w:hint="eastAsia" w:ascii="宋体" w:hAnsi="宋体" w:cs="宋体"/>
          <w:b w:val="0"/>
          <w:bCs w:val="0"/>
          <w:lang w:val="en-US" w:eastAsia="zh-CN"/>
        </w:rPr>
        <w:t>3、若因违背承诺给贵单位造成其他损失（包括但不限于重新采购的成本增加、项目延误损失等），本投标人将承担全部赔偿责任。</w:t>
      </w:r>
    </w:p>
    <w:p w14:paraId="15049DED">
      <w:pPr>
        <w:keepNext w:val="0"/>
        <w:keepLines w:val="0"/>
        <w:pageBreakBefore w:val="0"/>
        <w:widowControl w:val="0"/>
        <w:kinsoku/>
        <w:wordWrap/>
        <w:overflowPunct/>
        <w:topLinePunct w:val="0"/>
        <w:autoSpaceDE/>
        <w:autoSpaceDN/>
        <w:bidi w:val="0"/>
        <w:adjustRightInd/>
        <w:snapToGrid/>
        <w:spacing w:line="400" w:lineRule="exact"/>
        <w:ind w:left="564" w:leftChars="199" w:hanging="86" w:hangingChars="36"/>
        <w:jc w:val="left"/>
        <w:textAlignment w:val="auto"/>
        <w:rPr>
          <w:rFonts w:hint="eastAsia" w:ascii="宋体" w:hAnsi="宋体" w:cs="宋体"/>
          <w:b w:val="0"/>
          <w:bCs w:val="0"/>
          <w:lang w:val="en-US" w:eastAsia="zh-CN"/>
        </w:rPr>
      </w:pPr>
      <w:r>
        <w:rPr>
          <w:rFonts w:hint="eastAsia" w:ascii="宋体" w:hAnsi="宋体" w:cs="宋体"/>
          <w:b w:val="0"/>
          <w:bCs w:val="0"/>
          <w:lang w:val="en-US" w:eastAsia="zh-CN"/>
        </w:rPr>
        <w:t>本承诺函真实、有效，是投标文件的重要组成部分，与投标文件具有同等法律效力。</w:t>
      </w:r>
    </w:p>
    <w:p w14:paraId="4592686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b w:val="0"/>
          <w:bCs w:val="0"/>
          <w:lang w:val="en-US" w:eastAsia="zh-CN"/>
        </w:rPr>
      </w:pPr>
      <w:r>
        <w:rPr>
          <w:rFonts w:hint="eastAsia" w:ascii="宋体" w:hAnsi="宋体" w:cs="宋体"/>
          <w:b w:val="0"/>
          <w:bCs w:val="0"/>
          <w:lang w:val="en-US" w:eastAsia="zh-CN"/>
        </w:rPr>
        <w:t>特此承诺！</w:t>
      </w:r>
    </w:p>
    <w:p w14:paraId="0A30C3B1">
      <w:pPr>
        <w:keepNext w:val="0"/>
        <w:keepLines w:val="0"/>
        <w:pageBreakBefore w:val="0"/>
        <w:widowControl w:val="0"/>
        <w:kinsoku/>
        <w:wordWrap/>
        <w:overflowPunct/>
        <w:topLinePunct w:val="0"/>
        <w:autoSpaceDE/>
        <w:autoSpaceDN/>
        <w:bidi w:val="0"/>
        <w:adjustRightInd/>
        <w:snapToGrid/>
        <w:spacing w:line="400" w:lineRule="exact"/>
        <w:ind w:left="564" w:leftChars="199" w:hanging="86" w:hangingChars="36"/>
        <w:jc w:val="left"/>
        <w:textAlignment w:val="auto"/>
        <w:rPr>
          <w:rFonts w:hint="eastAsia" w:ascii="宋体" w:hAnsi="宋体" w:cs="宋体"/>
          <w:b w:val="0"/>
          <w:bCs w:val="0"/>
          <w:lang w:val="en-US" w:eastAsia="zh-CN"/>
        </w:rPr>
      </w:pPr>
      <w:r>
        <w:rPr>
          <w:rFonts w:hint="eastAsia" w:ascii="宋体" w:hAnsi="宋体" w:cs="宋体"/>
          <w:b w:val="0"/>
          <w:bCs w:val="0"/>
          <w:lang w:val="en-US" w:eastAsia="zh-CN"/>
        </w:rPr>
        <w:t>投标人（盖章）：[投标人单位公章]</w:t>
      </w:r>
    </w:p>
    <w:p w14:paraId="44799CFE">
      <w:pPr>
        <w:keepNext w:val="0"/>
        <w:keepLines w:val="0"/>
        <w:pageBreakBefore w:val="0"/>
        <w:widowControl w:val="0"/>
        <w:kinsoku/>
        <w:wordWrap/>
        <w:overflowPunct/>
        <w:topLinePunct w:val="0"/>
        <w:autoSpaceDE/>
        <w:autoSpaceDN/>
        <w:bidi w:val="0"/>
        <w:adjustRightInd/>
        <w:snapToGrid/>
        <w:spacing w:line="400" w:lineRule="exact"/>
        <w:ind w:left="564" w:leftChars="199" w:hanging="86" w:hangingChars="36"/>
        <w:jc w:val="left"/>
        <w:textAlignment w:val="auto"/>
        <w:rPr>
          <w:rFonts w:hint="eastAsia" w:ascii="宋体" w:hAnsi="宋体" w:cs="宋体"/>
          <w:b w:val="0"/>
          <w:bCs w:val="0"/>
          <w:lang w:val="en-US" w:eastAsia="zh-CN"/>
        </w:rPr>
      </w:pPr>
      <w:r>
        <w:rPr>
          <w:rFonts w:hint="eastAsia" w:ascii="宋体" w:hAnsi="宋体" w:cs="宋体"/>
          <w:b w:val="0"/>
          <w:bCs w:val="0"/>
          <w:lang w:val="en-US" w:eastAsia="zh-CN"/>
        </w:rPr>
        <w:t xml:space="preserve">法定代表人 / 授权代表人（签字）：[签字]     </w:t>
      </w:r>
    </w:p>
    <w:p w14:paraId="4B4A6B49">
      <w:pPr>
        <w:keepNext w:val="0"/>
        <w:keepLines w:val="0"/>
        <w:pageBreakBefore w:val="0"/>
        <w:widowControl w:val="0"/>
        <w:kinsoku/>
        <w:wordWrap/>
        <w:overflowPunct/>
        <w:topLinePunct w:val="0"/>
        <w:autoSpaceDE/>
        <w:autoSpaceDN/>
        <w:bidi w:val="0"/>
        <w:adjustRightInd/>
        <w:snapToGrid/>
        <w:spacing w:line="400" w:lineRule="exact"/>
        <w:ind w:left="564" w:leftChars="199" w:hanging="86" w:hangingChars="36"/>
        <w:jc w:val="left"/>
        <w:textAlignment w:val="auto"/>
        <w:rPr>
          <w:rFonts w:hint="eastAsia" w:ascii="宋体" w:hAnsi="宋体" w:cs="宋体"/>
          <w:b w:val="0"/>
          <w:bCs w:val="0"/>
          <w:lang w:val="en-US" w:eastAsia="zh-CN"/>
        </w:rPr>
      </w:pPr>
      <w:r>
        <w:rPr>
          <w:rFonts w:hint="eastAsia" w:ascii="宋体" w:hAnsi="宋体" w:cs="宋体"/>
          <w:b w:val="0"/>
          <w:bCs w:val="0"/>
          <w:lang w:val="en-US" w:eastAsia="zh-CN"/>
        </w:rPr>
        <w:t xml:space="preserve"> 日期： 年 月 日</w:t>
      </w:r>
    </w:p>
    <w:p w14:paraId="441A2FF6">
      <w:pPr>
        <w:spacing w:line="440" w:lineRule="exact"/>
        <w:ind w:left="569" w:leftChars="-1" w:hanging="571" w:hangingChars="237"/>
        <w:jc w:val="center"/>
        <w:rPr>
          <w:rFonts w:hint="eastAsia" w:ascii="宋体" w:hAnsi="宋体" w:cs="宋体"/>
          <w:b/>
          <w:bCs/>
          <w:lang w:val="en-US" w:eastAsia="zh-CN"/>
        </w:rPr>
      </w:pPr>
    </w:p>
    <w:p w14:paraId="0EFF833D">
      <w:pPr>
        <w:spacing w:line="440" w:lineRule="exact"/>
        <w:ind w:left="569" w:leftChars="-1" w:hanging="571" w:hangingChars="237"/>
        <w:jc w:val="center"/>
        <w:rPr>
          <w:rFonts w:hint="eastAsia" w:ascii="宋体" w:hAnsi="宋体" w:cs="宋体"/>
          <w:b/>
          <w:bCs/>
          <w:lang w:val="en-US" w:eastAsia="zh-CN"/>
        </w:rPr>
      </w:pPr>
    </w:p>
    <w:p w14:paraId="49230D0C">
      <w:pPr>
        <w:numPr>
          <w:numId w:val="0"/>
        </w:numPr>
        <w:spacing w:line="440" w:lineRule="exact"/>
        <w:ind w:leftChars="-238"/>
        <w:jc w:val="center"/>
        <w:rPr>
          <w:rFonts w:hint="eastAsia" w:ascii="宋体" w:hAnsi="宋体" w:cs="宋体"/>
          <w:b/>
          <w:bCs/>
          <w:lang w:val="en-US" w:eastAsia="zh-CN"/>
        </w:rPr>
      </w:pPr>
      <w:r>
        <w:rPr>
          <w:rFonts w:hint="eastAsia" w:ascii="宋体" w:hAnsi="宋体" w:cs="宋体"/>
          <w:b/>
          <w:bCs/>
          <w:lang w:val="en-US" w:eastAsia="zh-CN"/>
        </w:rPr>
        <w:t>7、不参与联合体投标及不转包分包承诺函</w:t>
      </w:r>
    </w:p>
    <w:p w14:paraId="5753AC7B">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sz w:val="21"/>
          <w:szCs w:val="21"/>
          <w:lang w:val="en-US" w:eastAsia="zh-CN"/>
        </w:rPr>
      </w:pPr>
      <w:r>
        <w:rPr>
          <w:rFonts w:hint="eastAsia"/>
          <w:sz w:val="21"/>
          <w:szCs w:val="21"/>
          <w:lang w:val="en-US" w:eastAsia="zh-CN"/>
        </w:rPr>
        <w:t>致：[采购单位全称]​</w:t>
      </w:r>
    </w:p>
    <w:p w14:paraId="680313C5">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本投标人（单位全称：[投标人完整名称]，统一社会信用代码：[投标人统一社会信用代码]）就参与贵单位 [采购项目名称，项目编号：[采购项目编号]] 合同项下的采购活动，基于项目 “不接受联合体投标、中标供应商不允许转包分包” 的要求，郑重作出如下承诺：​</w:t>
      </w:r>
    </w:p>
    <w:p w14:paraId="271A53D5">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一、关于不参与联合体投标的承诺​</w:t>
      </w:r>
    </w:p>
    <w:p w14:paraId="3F0A73C9">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本投标人参与本次采购活动，系以独立投标人身份提交投标文件，未与任何其他法人、其他组织或自然人组成联合体参与投标；​</w:t>
      </w:r>
    </w:p>
    <w:p w14:paraId="499F9645">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本投标人不存在 “以自身名义投标后，实际由多个主体共同履约” 的隐性联合情形，亦未通过挂靠、借用资质等方式与其他主体间接形成联合投标关系；​</w:t>
      </w:r>
    </w:p>
    <w:p w14:paraId="0BCD4026">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本投标人保证投标文件中所有关于投标主体资格的信息（包括但不限于营业执照、资质证书、人员配置等）均为自身真实信息，无任何与其他主体关联的联合投标证明材料。​</w:t>
      </w:r>
    </w:p>
    <w:p w14:paraId="21C8A394">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二、关于中标后不转包、不分包的承诺​</w:t>
      </w:r>
    </w:p>
    <w:p w14:paraId="2B5CC700">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若本投标人有幸中标，将严格按照采购合同约定及项目需求，由本单位独立完成全部履约工作，绝不将合同项下的全部或部分项目工作以任何形式转包给第三方（包括但不限于将项目整体转让给其他单位、委托其他单位代行履约责任等）；​</w:t>
      </w:r>
    </w:p>
    <w:p w14:paraId="0DEDBF09">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本投标人承诺不将合同项下的关键工作、核心内容进行分包（包括但不限于将项目核心技术服务、主要施工环节、重要货物供应等分包给第三方）；若项目存在非核心辅助性工作确需协作的，将提前向贵单位提交书面申请，说明协作单位资质、协作内容及责任划分，经贵单位书面同意后方可实施，且协作部分不超过合同总工作量的 [建议约定比例，如 5%，无约定则填 “无”]，同时对协作单位的工作质量承担全部连带责任；​</w:t>
      </w:r>
    </w:p>
    <w:p w14:paraId="5D4598C9">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本投标人保证中标后组建专属履约团队（团队核心人员信息详见投标文件），所有与项目相关的技术服务、施工操作、货物供应等核心履约环节，均由本单位自有人员或经贵单位认可的本单位直接聘用人员完成，不通过 “以包代管”“变相分包” 等方式规避直接履约责任。​</w:t>
      </w:r>
    </w:p>
    <w:p w14:paraId="536C41C3">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三、关于违规责任的承诺​</w:t>
      </w:r>
    </w:p>
    <w:p w14:paraId="3FDABD39">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若本投标人违反上述 “不参与联合体投标” 的承诺，经贵单位或监管部门查实，自愿接受 “投标文件视为无效投标、已入围则取消入围资格” 的处理，若已中标则中标资格自动作废；​</w:t>
      </w:r>
    </w:p>
    <w:p w14:paraId="6B59870D">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若本投标人中标后违反上述 “不转包、不分包” 的承诺，贵单位有权单方解除合同，本投标人需立即退还已收取的全部合同款项，并按合同总金额的10% 向贵单位支付违约金；同时自愿接受贵单位及相关监管部门作出的 “列入不良行为记录名单、3 内禁止参与贵单位及相关领域采购活动” 的处罚；​</w:t>
      </w:r>
    </w:p>
    <w:p w14:paraId="089A9909">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若因本投标人违规转包、分包导致项目延误、质量不达标或造成贵单位其他损失（包括但不限于重新采购的费用增加、项目停工损失、声誉损失等），本投标人将承担全部赔偿责任，且贵单位有权追究本投标人的法律责任。​</w:t>
      </w:r>
    </w:p>
    <w:p w14:paraId="2245D4E8">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本承诺函内容真实、有效，是投标文件的重要组成部分，与投标文件、后续签订的采购合同具有同等法律效力。若本承诺函内容与实际情况不符，本投标人自愿承担由此产生的一切法律责任及后果。​</w:t>
      </w:r>
    </w:p>
    <w:p w14:paraId="0F9F90F4">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特此承诺！​</w:t>
      </w:r>
    </w:p>
    <w:p w14:paraId="59F718F1">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投标人（盖章）：[投标人单位公章]​</w:t>
      </w:r>
    </w:p>
    <w:p w14:paraId="3BB22189">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法定代表人 / 授权代表人（签字）：[签字]​</w:t>
      </w:r>
    </w:p>
    <w:p w14:paraId="1CC35F92">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日期： 年 月 日</w:t>
      </w:r>
    </w:p>
    <w:p w14:paraId="6BCA4C2F">
      <w:pPr>
        <w:spacing w:line="440" w:lineRule="exact"/>
        <w:ind w:left="569" w:leftChars="-1" w:hanging="571" w:hangingChars="237"/>
        <w:jc w:val="center"/>
        <w:rPr>
          <w:rFonts w:hint="eastAsia" w:ascii="宋体" w:hAnsi="宋体" w:cs="宋体"/>
          <w:b/>
          <w:bCs/>
          <w:lang w:val="en-US" w:eastAsia="zh-CN"/>
        </w:rPr>
      </w:pPr>
    </w:p>
    <w:p w14:paraId="4CACFAC4">
      <w:pPr>
        <w:spacing w:line="440" w:lineRule="exact"/>
        <w:ind w:left="569" w:leftChars="-1" w:hanging="571" w:hangingChars="237"/>
        <w:jc w:val="center"/>
        <w:rPr>
          <w:rFonts w:hint="eastAsia" w:ascii="宋体" w:hAnsi="宋体" w:cs="宋体"/>
          <w:b/>
          <w:bCs/>
          <w:lang w:val="en-US" w:eastAsia="zh-CN"/>
        </w:rPr>
      </w:pPr>
    </w:p>
    <w:p w14:paraId="3CF48ECE">
      <w:pPr>
        <w:spacing w:line="440" w:lineRule="exact"/>
        <w:ind w:left="569" w:leftChars="-1" w:hanging="571" w:hangingChars="237"/>
        <w:jc w:val="center"/>
        <w:rPr>
          <w:rFonts w:hint="eastAsia" w:ascii="宋体" w:hAnsi="宋体" w:cs="宋体"/>
          <w:b/>
          <w:bCs/>
          <w:lang w:val="en-US" w:eastAsia="zh-CN"/>
        </w:rPr>
      </w:pPr>
    </w:p>
    <w:p w14:paraId="4EE11F88">
      <w:pPr>
        <w:spacing w:line="440" w:lineRule="exact"/>
        <w:ind w:left="569" w:leftChars="-1" w:hanging="571" w:hangingChars="237"/>
        <w:jc w:val="center"/>
        <w:rPr>
          <w:rFonts w:ascii="宋体"/>
          <w:b/>
          <w:bCs/>
        </w:rPr>
      </w:pPr>
      <w:r>
        <w:rPr>
          <w:rFonts w:hint="eastAsia" w:ascii="宋体" w:hAnsi="宋体" w:cs="宋体"/>
          <w:b/>
          <w:bCs/>
          <w:lang w:val="en-US" w:eastAsia="zh-CN"/>
        </w:rPr>
        <w:t>8</w:t>
      </w:r>
      <w:bookmarkStart w:id="24" w:name="_GoBack"/>
      <w:bookmarkEnd w:id="24"/>
      <w:r>
        <w:rPr>
          <w:rFonts w:hint="eastAsia" w:ascii="宋体" w:hAnsi="宋体" w:cs="宋体"/>
          <w:b/>
          <w:bCs/>
          <w:lang w:eastAsia="zh-CN"/>
        </w:rPr>
        <w:t>、</w:t>
      </w:r>
      <w:r>
        <w:rPr>
          <w:rFonts w:hint="eastAsia" w:ascii="宋体" w:hAnsi="宋体" w:cs="宋体"/>
          <w:b/>
          <w:bCs/>
          <w:lang w:val="en-US" w:eastAsia="zh-CN"/>
        </w:rPr>
        <w:t>竞价</w:t>
      </w:r>
      <w:r>
        <w:rPr>
          <w:rFonts w:hint="eastAsia" w:ascii="宋体" w:hAnsi="宋体" w:cs="宋体"/>
          <w:b/>
          <w:bCs/>
        </w:rPr>
        <w:t>文件要求的其他资格证明文件</w:t>
      </w:r>
    </w:p>
    <w:p w14:paraId="77A38616">
      <w:pPr>
        <w:pStyle w:val="2"/>
        <w:spacing w:line="500" w:lineRule="exact"/>
        <w:rPr>
          <w:rFonts w:hAnsi="宋体" w:cs="宋体"/>
          <w:sz w:val="21"/>
          <w:szCs w:val="21"/>
        </w:rPr>
      </w:pPr>
      <w:r>
        <w:rPr>
          <w:rFonts w:hint="eastAsia" w:hAnsi="宋体" w:cs="宋体"/>
          <w:sz w:val="21"/>
          <w:szCs w:val="21"/>
        </w:rPr>
        <w:t>1.</w:t>
      </w:r>
      <w:r>
        <w:rPr>
          <w:rFonts w:hint="eastAsia" w:hAnsi="宋体" w:cs="宋体"/>
          <w:b/>
          <w:bCs/>
          <w:color w:val="FF0000"/>
          <w:sz w:val="21"/>
          <w:szCs w:val="21"/>
          <w:lang w:val="en-US" w:eastAsia="zh-CN"/>
        </w:rPr>
        <w:t>例如：勘察现场</w:t>
      </w:r>
      <w:r>
        <w:rPr>
          <w:rFonts w:hint="eastAsia" w:hAnsi="宋体" w:cs="宋体"/>
          <w:sz w:val="21"/>
          <w:szCs w:val="21"/>
        </w:rPr>
        <w:t>；</w:t>
      </w:r>
    </w:p>
    <w:p w14:paraId="38738D65">
      <w:pPr>
        <w:spacing w:line="440" w:lineRule="exact"/>
        <w:rPr>
          <w:rFonts w:ascii="宋体"/>
        </w:rPr>
      </w:pPr>
    </w:p>
    <w:p w14:paraId="4E35F6B4">
      <w:pPr>
        <w:spacing w:line="440" w:lineRule="exact"/>
        <w:jc w:val="center"/>
        <w:rPr>
          <w:rFonts w:hint="eastAsia" w:ascii="宋体"/>
        </w:rPr>
      </w:pPr>
      <w:r>
        <w:rPr>
          <w:rFonts w:hint="eastAsia" w:ascii="宋体"/>
        </w:rPr>
        <w:t>现场踏勘承诺确认书</w:t>
      </w:r>
    </w:p>
    <w:p w14:paraId="36984F38">
      <w:pPr>
        <w:spacing w:line="440" w:lineRule="exact"/>
        <w:rPr>
          <w:rFonts w:hint="eastAsia" w:ascii="宋体"/>
        </w:rPr>
      </w:pPr>
    </w:p>
    <w:p w14:paraId="0630A1AC">
      <w:pPr>
        <w:spacing w:line="440" w:lineRule="exact"/>
        <w:rPr>
          <w:rFonts w:hint="eastAsia" w:ascii="宋体"/>
        </w:rPr>
      </w:pPr>
      <w:r>
        <w:rPr>
          <w:rFonts w:hint="eastAsia" w:ascii="宋体"/>
        </w:rPr>
        <w:tab/>
      </w:r>
      <w:r>
        <w:rPr>
          <w:rFonts w:hint="eastAsia" w:ascii="宋体"/>
          <w:u w:val="single"/>
        </w:rPr>
        <w:t xml:space="preserve">                     </w:t>
      </w:r>
      <w:r>
        <w:rPr>
          <w:rFonts w:hint="eastAsia" w:ascii="宋体"/>
        </w:rPr>
        <w:t>（投标人全称）法定代表人</w:t>
      </w:r>
      <w:r>
        <w:rPr>
          <w:rFonts w:hint="eastAsia" w:ascii="宋体"/>
          <w:u w:val="single"/>
        </w:rPr>
        <w:t xml:space="preserve">     </w:t>
      </w:r>
      <w:r>
        <w:rPr>
          <w:rFonts w:hint="eastAsia" w:ascii="宋体"/>
          <w:u w:val="single"/>
          <w:lang w:val="en-US" w:eastAsia="zh-CN"/>
        </w:rPr>
        <w:t xml:space="preserve">    </w:t>
      </w:r>
      <w:r>
        <w:rPr>
          <w:rFonts w:hint="eastAsia" w:ascii="宋体"/>
        </w:rPr>
        <w:t>拟派</w:t>
      </w:r>
      <w:r>
        <w:rPr>
          <w:rFonts w:hint="eastAsia" w:ascii="宋体"/>
          <w:u w:val="single"/>
        </w:rPr>
        <w:t xml:space="preserve">        （</w:t>
      </w:r>
      <w:r>
        <w:rPr>
          <w:rFonts w:hint="eastAsia" w:ascii="宋体"/>
        </w:rPr>
        <w:t>全权代表姓名）于</w:t>
      </w:r>
      <w:r>
        <w:rPr>
          <w:rFonts w:hint="eastAsia" w:ascii="宋体"/>
          <w:u w:val="single"/>
        </w:rPr>
        <w:t xml:space="preserve">       </w:t>
      </w:r>
      <w:r>
        <w:rPr>
          <w:rFonts w:hint="eastAsia" w:ascii="宋体"/>
        </w:rPr>
        <w:t>年</w:t>
      </w:r>
      <w:r>
        <w:rPr>
          <w:rFonts w:hint="eastAsia" w:ascii="宋体"/>
          <w:u w:val="single"/>
        </w:rPr>
        <w:t xml:space="preserve">     </w:t>
      </w:r>
      <w:r>
        <w:rPr>
          <w:rFonts w:hint="eastAsia" w:ascii="宋体"/>
        </w:rPr>
        <w:t>月</w:t>
      </w:r>
      <w:r>
        <w:rPr>
          <w:rFonts w:hint="eastAsia" w:ascii="宋体"/>
          <w:u w:val="single"/>
        </w:rPr>
        <w:t xml:space="preserve">     </w:t>
      </w:r>
      <w:r>
        <w:rPr>
          <w:rFonts w:hint="eastAsia" w:ascii="宋体"/>
        </w:rPr>
        <w:t>日参加贵单位组织</w:t>
      </w:r>
      <w:r>
        <w:rPr>
          <w:rFonts w:hint="eastAsia" w:ascii="宋体"/>
          <w:u w:val="single"/>
        </w:rPr>
        <w:t xml:space="preserve">                        </w:t>
      </w:r>
      <w:r>
        <w:rPr>
          <w:rFonts w:hint="eastAsia" w:ascii="宋体"/>
        </w:rPr>
        <w:t>（项目名称）的现场踏勘，现就现场踏勘情况承诺确认如下：</w:t>
      </w:r>
    </w:p>
    <w:p w14:paraId="1BEBD5DE">
      <w:pPr>
        <w:spacing w:line="440" w:lineRule="exact"/>
        <w:rPr>
          <w:rFonts w:hint="eastAsia" w:ascii="宋体"/>
        </w:rPr>
      </w:pPr>
      <w:r>
        <w:rPr>
          <w:rFonts w:hint="eastAsia" w:ascii="宋体"/>
        </w:rPr>
        <w:t>1.经现场踏勘，我方对该项目现场现状已充分了解，将会根据踏勘结果制定相应施工工作量，中标后不予追加；</w:t>
      </w:r>
    </w:p>
    <w:p w14:paraId="6B10B943">
      <w:pPr>
        <w:spacing w:line="440" w:lineRule="exact"/>
        <w:rPr>
          <w:rFonts w:hint="eastAsia" w:ascii="宋体"/>
        </w:rPr>
      </w:pPr>
      <w:r>
        <w:rPr>
          <w:rFonts w:hint="eastAsia" w:ascii="宋体"/>
        </w:rPr>
        <w:t>2.经过充分考虑，我方愿意参与该项目的投标（竞价）活动，并保证若中标，不对现场提出异议，不以场地存在瑕疵为由拒绝签署合同或拒绝履行所约定的各项义务；</w:t>
      </w:r>
    </w:p>
    <w:p w14:paraId="046E1BD2">
      <w:pPr>
        <w:spacing w:line="440" w:lineRule="exact"/>
        <w:rPr>
          <w:rFonts w:hint="eastAsia" w:ascii="宋体"/>
        </w:rPr>
      </w:pPr>
      <w:r>
        <w:rPr>
          <w:rFonts w:hint="eastAsia" w:ascii="宋体"/>
        </w:rPr>
        <w:t>3.我方确认本确认书为现场踏勘后的真实意思表示，我方愿意遵守和执行本确认书的内容。</w:t>
      </w:r>
    </w:p>
    <w:p w14:paraId="42C436AB">
      <w:pPr>
        <w:spacing w:line="440" w:lineRule="exact"/>
        <w:rPr>
          <w:rFonts w:hint="eastAsia" w:ascii="宋体"/>
        </w:rPr>
      </w:pPr>
    </w:p>
    <w:p w14:paraId="061C40B0">
      <w:pPr>
        <w:spacing w:line="440" w:lineRule="exact"/>
        <w:rPr>
          <w:rFonts w:hint="eastAsia" w:ascii="宋体"/>
        </w:rPr>
      </w:pPr>
    </w:p>
    <w:p w14:paraId="529D8648">
      <w:pPr>
        <w:spacing w:line="440" w:lineRule="exact"/>
        <w:rPr>
          <w:rFonts w:hint="eastAsia" w:ascii="宋体"/>
        </w:rPr>
      </w:pPr>
      <w:r>
        <w:rPr>
          <w:rFonts w:hint="eastAsia" w:ascii="宋体"/>
        </w:rPr>
        <w:t>投标单位（公章）：               采购单位（公章）：</w:t>
      </w:r>
    </w:p>
    <w:p w14:paraId="36FDDB59">
      <w:pPr>
        <w:spacing w:line="440" w:lineRule="exact"/>
        <w:rPr>
          <w:rFonts w:hint="eastAsia" w:ascii="宋体"/>
        </w:rPr>
      </w:pPr>
    </w:p>
    <w:p w14:paraId="2D9C82D7">
      <w:pPr>
        <w:spacing w:line="440" w:lineRule="exact"/>
        <w:rPr>
          <w:rFonts w:hint="eastAsia" w:ascii="宋体"/>
        </w:rPr>
      </w:pPr>
      <w:r>
        <w:rPr>
          <w:rFonts w:hint="eastAsia" w:ascii="宋体"/>
        </w:rPr>
        <w:t>现场踏勘人（签名）:              采购单位代理（签字）：</w:t>
      </w:r>
    </w:p>
    <w:p w14:paraId="0C5CD2AD">
      <w:pPr>
        <w:spacing w:line="440" w:lineRule="exact"/>
        <w:rPr>
          <w:rFonts w:hint="eastAsia" w:ascii="宋体"/>
        </w:rPr>
      </w:pPr>
    </w:p>
    <w:p w14:paraId="07179142">
      <w:pPr>
        <w:spacing w:line="440" w:lineRule="exact"/>
        <w:rPr>
          <w:rFonts w:ascii="宋体"/>
        </w:rPr>
      </w:pPr>
      <w:r>
        <w:rPr>
          <w:rFonts w:hint="eastAsia" w:ascii="宋体"/>
        </w:rPr>
        <w:t xml:space="preserve">日期:                                 日期: </w:t>
      </w:r>
    </w:p>
    <w:p w14:paraId="5F1A41E5">
      <w:pPr>
        <w:spacing w:line="440" w:lineRule="exact"/>
        <w:rPr>
          <w:rFonts w:ascii="宋体"/>
        </w:rPr>
      </w:pPr>
    </w:p>
    <w:p w14:paraId="297660D0">
      <w:pPr>
        <w:spacing w:line="440" w:lineRule="exact"/>
        <w:rPr>
          <w:rFonts w:ascii="宋体"/>
        </w:rPr>
      </w:pPr>
    </w:p>
    <w:p w14:paraId="0445E7BE">
      <w:pPr>
        <w:spacing w:line="440" w:lineRule="exact"/>
        <w:rPr>
          <w:rFonts w:ascii="宋体"/>
        </w:rPr>
      </w:pPr>
    </w:p>
    <w:p w14:paraId="3DF06524">
      <w:pPr>
        <w:spacing w:line="440" w:lineRule="exact"/>
        <w:rPr>
          <w:rFonts w:ascii="宋体"/>
        </w:rPr>
      </w:pPr>
    </w:p>
    <w:p w14:paraId="768C67AE">
      <w:pPr>
        <w:spacing w:line="440" w:lineRule="exact"/>
        <w:rPr>
          <w:rFonts w:ascii="宋体"/>
        </w:rPr>
      </w:pPr>
    </w:p>
    <w:p w14:paraId="31BF8021">
      <w:pPr>
        <w:spacing w:line="440" w:lineRule="exact"/>
        <w:rPr>
          <w:rFonts w:ascii="宋体"/>
        </w:rPr>
      </w:pPr>
    </w:p>
    <w:p w14:paraId="7A21B593">
      <w:pPr>
        <w:spacing w:line="440" w:lineRule="exact"/>
        <w:rPr>
          <w:rFonts w:ascii="宋体"/>
        </w:rPr>
      </w:pPr>
    </w:p>
    <w:p w14:paraId="4C77FBA8">
      <w:pPr>
        <w:spacing w:line="440" w:lineRule="exact"/>
        <w:rPr>
          <w:rFonts w:ascii="宋体"/>
        </w:rPr>
      </w:pPr>
    </w:p>
    <w:p w14:paraId="37168C86">
      <w:pPr>
        <w:spacing w:line="440" w:lineRule="exact"/>
        <w:rPr>
          <w:rFonts w:ascii="宋体"/>
        </w:rPr>
      </w:pPr>
    </w:p>
    <w:p w14:paraId="052CF309">
      <w:pPr>
        <w:spacing w:line="440" w:lineRule="exact"/>
        <w:rPr>
          <w:rFonts w:ascii="宋体"/>
        </w:rPr>
      </w:pPr>
    </w:p>
    <w:p w14:paraId="34387F75">
      <w:pPr>
        <w:pStyle w:val="4"/>
      </w:pPr>
      <w:bookmarkStart w:id="13" w:name="_Toc500777176"/>
      <w:bookmarkStart w:id="14" w:name="_Toc23754748"/>
      <w:bookmarkStart w:id="15" w:name="_Toc464834022"/>
      <w:bookmarkStart w:id="16" w:name="_Toc9274"/>
      <w:r>
        <w:rPr>
          <w:rFonts w:hint="eastAsia"/>
        </w:rPr>
        <w:t>三、</w:t>
      </w:r>
      <w:bookmarkEnd w:id="13"/>
      <w:bookmarkEnd w:id="14"/>
      <w:bookmarkEnd w:id="15"/>
      <w:bookmarkStart w:id="17" w:name="_Toc23754749"/>
      <w:r>
        <w:rPr>
          <w:rFonts w:hint="eastAsia"/>
        </w:rPr>
        <w:t>技术要求响应</w:t>
      </w:r>
      <w:r>
        <w:t>/</w:t>
      </w:r>
      <w:r>
        <w:rPr>
          <w:rFonts w:hint="eastAsia"/>
        </w:rPr>
        <w:t>偏离表（格式）</w:t>
      </w:r>
      <w:bookmarkEnd w:id="16"/>
      <w:bookmarkEnd w:id="17"/>
    </w:p>
    <w:p w14:paraId="61670FB9">
      <w:pPr>
        <w:spacing w:before="312" w:beforeLines="100" w:after="156" w:afterLines="50" w:line="460" w:lineRule="exact"/>
        <w:rPr>
          <w:rFonts w:ascii="宋体"/>
          <w:sz w:val="21"/>
          <w:szCs w:val="21"/>
          <w:u w:val="single"/>
        </w:rPr>
      </w:pPr>
      <w:r>
        <w:rPr>
          <w:rFonts w:hint="eastAsia" w:ascii="宋体" w:hAnsi="宋体" w:cs="宋体"/>
          <w:sz w:val="21"/>
          <w:szCs w:val="21"/>
        </w:rPr>
        <w:t>供应商名称：　　　　　　　　　　　　项目编号：</w:t>
      </w:r>
    </w:p>
    <w:tbl>
      <w:tblPr>
        <w:tblStyle w:val="7"/>
        <w:tblW w:w="916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11"/>
        <w:gridCol w:w="2413"/>
        <w:gridCol w:w="2400"/>
        <w:gridCol w:w="1567"/>
        <w:gridCol w:w="838"/>
      </w:tblGrid>
      <w:tr w14:paraId="2DE7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737" w:type="dxa"/>
            <w:noWrap w:val="0"/>
            <w:vAlign w:val="center"/>
          </w:tcPr>
          <w:p w14:paraId="5FFCAF23">
            <w:pPr>
              <w:spacing w:line="324" w:lineRule="auto"/>
              <w:jc w:val="center"/>
              <w:rPr>
                <w:rFonts w:ascii="宋体"/>
                <w:sz w:val="21"/>
                <w:szCs w:val="21"/>
              </w:rPr>
            </w:pPr>
            <w:r>
              <w:rPr>
                <w:rFonts w:hint="eastAsia" w:ascii="宋体" w:hAnsi="宋体" w:cs="宋体"/>
                <w:sz w:val="21"/>
                <w:szCs w:val="21"/>
              </w:rPr>
              <w:t>序号</w:t>
            </w:r>
          </w:p>
        </w:tc>
        <w:tc>
          <w:tcPr>
            <w:tcW w:w="1211" w:type="dxa"/>
            <w:noWrap w:val="0"/>
            <w:vAlign w:val="center"/>
          </w:tcPr>
          <w:p w14:paraId="6813E2EA">
            <w:pPr>
              <w:spacing w:line="324" w:lineRule="auto"/>
              <w:jc w:val="center"/>
              <w:rPr>
                <w:rFonts w:ascii="宋体"/>
                <w:sz w:val="21"/>
                <w:szCs w:val="21"/>
              </w:rPr>
            </w:pPr>
            <w:r>
              <w:rPr>
                <w:rFonts w:hint="eastAsia" w:ascii="宋体" w:hAnsi="宋体" w:cs="宋体"/>
                <w:sz w:val="21"/>
                <w:szCs w:val="21"/>
              </w:rPr>
              <w:t>条目号</w:t>
            </w:r>
          </w:p>
        </w:tc>
        <w:tc>
          <w:tcPr>
            <w:tcW w:w="2413" w:type="dxa"/>
            <w:noWrap w:val="0"/>
            <w:vAlign w:val="center"/>
          </w:tcPr>
          <w:p w14:paraId="13F4DAD8">
            <w:pPr>
              <w:spacing w:line="324" w:lineRule="auto"/>
              <w:jc w:val="center"/>
              <w:rPr>
                <w:rFonts w:ascii="宋体"/>
                <w:sz w:val="21"/>
                <w:szCs w:val="21"/>
              </w:rPr>
            </w:pPr>
            <w:r>
              <w:rPr>
                <w:rFonts w:hint="eastAsia" w:ascii="宋体" w:hAnsi="宋体"/>
                <w:lang w:val="en-US" w:eastAsia="zh-CN"/>
              </w:rPr>
              <w:t>《竞价要求</w:t>
            </w:r>
            <w:r>
              <w:rPr>
                <w:rFonts w:hint="eastAsia" w:ascii="宋体" w:hAnsi="宋体"/>
                <w:lang w:eastAsia="zh-CN"/>
              </w:rPr>
              <w:t>》</w:t>
            </w:r>
            <w:r>
              <w:rPr>
                <w:rFonts w:hint="eastAsia" w:ascii="宋体" w:hAnsi="宋体" w:cs="宋体"/>
                <w:sz w:val="21"/>
                <w:szCs w:val="21"/>
              </w:rPr>
              <w:t>的技术要求</w:t>
            </w:r>
          </w:p>
        </w:tc>
        <w:tc>
          <w:tcPr>
            <w:tcW w:w="2400" w:type="dxa"/>
            <w:noWrap w:val="0"/>
            <w:vAlign w:val="center"/>
          </w:tcPr>
          <w:p w14:paraId="7D7EB007">
            <w:pPr>
              <w:spacing w:line="324" w:lineRule="auto"/>
              <w:jc w:val="center"/>
              <w:rPr>
                <w:rFonts w:ascii="宋体"/>
                <w:sz w:val="21"/>
                <w:szCs w:val="21"/>
              </w:rPr>
            </w:pPr>
            <w:r>
              <w:rPr>
                <w:rFonts w:hint="eastAsia" w:ascii="宋体" w:hAnsi="宋体" w:cs="宋体"/>
                <w:sz w:val="21"/>
                <w:szCs w:val="21"/>
              </w:rPr>
              <w:t>《</w:t>
            </w:r>
            <w:r>
              <w:rPr>
                <w:rFonts w:hint="eastAsia" w:ascii="宋体" w:hAnsi="宋体" w:cs="宋体"/>
                <w:sz w:val="21"/>
                <w:szCs w:val="21"/>
                <w:lang w:val="en-US" w:eastAsia="zh-CN"/>
              </w:rPr>
              <w:t>竞价</w:t>
            </w:r>
            <w:r>
              <w:rPr>
                <w:rFonts w:hint="eastAsia" w:ascii="宋体" w:hAnsi="宋体" w:cs="宋体"/>
                <w:sz w:val="21"/>
                <w:szCs w:val="21"/>
              </w:rPr>
              <w:t>响应文件》的应答</w:t>
            </w:r>
          </w:p>
        </w:tc>
        <w:tc>
          <w:tcPr>
            <w:tcW w:w="1567" w:type="dxa"/>
            <w:noWrap w:val="0"/>
            <w:vAlign w:val="center"/>
          </w:tcPr>
          <w:p w14:paraId="60308AD8">
            <w:pPr>
              <w:spacing w:line="324" w:lineRule="auto"/>
              <w:jc w:val="center"/>
              <w:rPr>
                <w:rFonts w:ascii="宋体"/>
                <w:sz w:val="21"/>
                <w:szCs w:val="21"/>
              </w:rPr>
            </w:pPr>
            <w:r>
              <w:rPr>
                <w:rFonts w:hint="eastAsia" w:ascii="宋体" w:hAnsi="宋体" w:cs="宋体"/>
                <w:sz w:val="21"/>
                <w:szCs w:val="21"/>
              </w:rPr>
              <w:t>响应</w:t>
            </w:r>
            <w:r>
              <w:rPr>
                <w:rFonts w:ascii="宋体" w:hAnsi="宋体" w:cs="宋体"/>
                <w:sz w:val="21"/>
                <w:szCs w:val="21"/>
              </w:rPr>
              <w:t>/</w:t>
            </w:r>
            <w:r>
              <w:rPr>
                <w:rFonts w:hint="eastAsia" w:ascii="宋体" w:hAnsi="宋体" w:cs="宋体"/>
                <w:sz w:val="21"/>
                <w:szCs w:val="21"/>
              </w:rPr>
              <w:t>偏离</w:t>
            </w:r>
          </w:p>
        </w:tc>
        <w:tc>
          <w:tcPr>
            <w:tcW w:w="838" w:type="dxa"/>
            <w:noWrap w:val="0"/>
            <w:vAlign w:val="center"/>
          </w:tcPr>
          <w:p w14:paraId="23C9434C">
            <w:pPr>
              <w:spacing w:line="324" w:lineRule="auto"/>
              <w:jc w:val="center"/>
              <w:rPr>
                <w:rFonts w:ascii="宋体"/>
                <w:sz w:val="21"/>
                <w:szCs w:val="21"/>
              </w:rPr>
            </w:pPr>
            <w:r>
              <w:rPr>
                <w:rFonts w:hint="eastAsia" w:ascii="宋体" w:hAnsi="宋体" w:cs="宋体"/>
                <w:sz w:val="21"/>
                <w:szCs w:val="21"/>
              </w:rPr>
              <w:t>说明</w:t>
            </w:r>
          </w:p>
        </w:tc>
      </w:tr>
      <w:tr w14:paraId="14FD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trPr>
        <w:tc>
          <w:tcPr>
            <w:tcW w:w="737" w:type="dxa"/>
            <w:noWrap w:val="0"/>
            <w:vAlign w:val="center"/>
          </w:tcPr>
          <w:p w14:paraId="60F18FC1">
            <w:pPr>
              <w:spacing w:line="432" w:lineRule="auto"/>
              <w:jc w:val="center"/>
              <w:rPr>
                <w:rFonts w:ascii="宋体"/>
                <w:sz w:val="21"/>
                <w:szCs w:val="21"/>
              </w:rPr>
            </w:pPr>
          </w:p>
        </w:tc>
        <w:tc>
          <w:tcPr>
            <w:tcW w:w="1211" w:type="dxa"/>
            <w:noWrap w:val="0"/>
            <w:vAlign w:val="center"/>
          </w:tcPr>
          <w:p w14:paraId="42E629E8">
            <w:pPr>
              <w:spacing w:line="432" w:lineRule="auto"/>
              <w:jc w:val="center"/>
              <w:rPr>
                <w:rFonts w:ascii="宋体"/>
                <w:sz w:val="21"/>
                <w:szCs w:val="21"/>
              </w:rPr>
            </w:pPr>
          </w:p>
        </w:tc>
        <w:tc>
          <w:tcPr>
            <w:tcW w:w="2413" w:type="dxa"/>
            <w:noWrap w:val="0"/>
            <w:vAlign w:val="center"/>
          </w:tcPr>
          <w:p w14:paraId="32ACA97B">
            <w:pPr>
              <w:spacing w:line="432" w:lineRule="auto"/>
              <w:jc w:val="center"/>
              <w:rPr>
                <w:rFonts w:ascii="宋体"/>
                <w:sz w:val="21"/>
                <w:szCs w:val="21"/>
              </w:rPr>
            </w:pPr>
          </w:p>
        </w:tc>
        <w:tc>
          <w:tcPr>
            <w:tcW w:w="2400" w:type="dxa"/>
            <w:noWrap w:val="0"/>
            <w:vAlign w:val="center"/>
          </w:tcPr>
          <w:p w14:paraId="6C1AAED4">
            <w:pPr>
              <w:spacing w:line="432" w:lineRule="auto"/>
              <w:jc w:val="center"/>
              <w:rPr>
                <w:rFonts w:ascii="宋体"/>
                <w:sz w:val="21"/>
                <w:szCs w:val="21"/>
              </w:rPr>
            </w:pPr>
          </w:p>
        </w:tc>
        <w:tc>
          <w:tcPr>
            <w:tcW w:w="1567" w:type="dxa"/>
            <w:noWrap w:val="0"/>
            <w:vAlign w:val="center"/>
          </w:tcPr>
          <w:p w14:paraId="0FF5C6D6">
            <w:pPr>
              <w:spacing w:line="432" w:lineRule="auto"/>
              <w:jc w:val="center"/>
              <w:rPr>
                <w:rFonts w:ascii="宋体"/>
                <w:sz w:val="21"/>
                <w:szCs w:val="21"/>
              </w:rPr>
            </w:pPr>
          </w:p>
        </w:tc>
        <w:tc>
          <w:tcPr>
            <w:tcW w:w="838" w:type="dxa"/>
            <w:noWrap w:val="0"/>
            <w:vAlign w:val="center"/>
          </w:tcPr>
          <w:p w14:paraId="3D0F793A">
            <w:pPr>
              <w:spacing w:line="432" w:lineRule="auto"/>
              <w:jc w:val="center"/>
              <w:rPr>
                <w:rFonts w:ascii="宋体"/>
                <w:sz w:val="21"/>
                <w:szCs w:val="21"/>
              </w:rPr>
            </w:pPr>
          </w:p>
        </w:tc>
      </w:tr>
      <w:tr w14:paraId="3A9E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737" w:type="dxa"/>
            <w:noWrap w:val="0"/>
            <w:vAlign w:val="center"/>
          </w:tcPr>
          <w:p w14:paraId="5A663246">
            <w:pPr>
              <w:spacing w:line="432" w:lineRule="auto"/>
              <w:jc w:val="center"/>
              <w:rPr>
                <w:rFonts w:ascii="宋体"/>
                <w:sz w:val="21"/>
                <w:szCs w:val="21"/>
              </w:rPr>
            </w:pPr>
          </w:p>
        </w:tc>
        <w:tc>
          <w:tcPr>
            <w:tcW w:w="1211" w:type="dxa"/>
            <w:noWrap w:val="0"/>
            <w:vAlign w:val="center"/>
          </w:tcPr>
          <w:p w14:paraId="1603DA61">
            <w:pPr>
              <w:spacing w:line="432" w:lineRule="auto"/>
              <w:jc w:val="center"/>
              <w:rPr>
                <w:rFonts w:ascii="宋体"/>
                <w:sz w:val="21"/>
                <w:szCs w:val="21"/>
              </w:rPr>
            </w:pPr>
          </w:p>
        </w:tc>
        <w:tc>
          <w:tcPr>
            <w:tcW w:w="2413" w:type="dxa"/>
            <w:noWrap w:val="0"/>
            <w:vAlign w:val="center"/>
          </w:tcPr>
          <w:p w14:paraId="573E0C90">
            <w:pPr>
              <w:spacing w:line="432" w:lineRule="auto"/>
              <w:jc w:val="center"/>
              <w:rPr>
                <w:rFonts w:ascii="宋体"/>
                <w:sz w:val="21"/>
                <w:szCs w:val="21"/>
              </w:rPr>
            </w:pPr>
          </w:p>
        </w:tc>
        <w:tc>
          <w:tcPr>
            <w:tcW w:w="2400" w:type="dxa"/>
            <w:noWrap w:val="0"/>
            <w:vAlign w:val="center"/>
          </w:tcPr>
          <w:p w14:paraId="3D298970">
            <w:pPr>
              <w:spacing w:line="432" w:lineRule="auto"/>
              <w:jc w:val="center"/>
              <w:rPr>
                <w:rFonts w:ascii="宋体"/>
                <w:sz w:val="21"/>
                <w:szCs w:val="21"/>
              </w:rPr>
            </w:pPr>
          </w:p>
        </w:tc>
        <w:tc>
          <w:tcPr>
            <w:tcW w:w="1567" w:type="dxa"/>
            <w:noWrap w:val="0"/>
            <w:vAlign w:val="center"/>
          </w:tcPr>
          <w:p w14:paraId="0A1E9346">
            <w:pPr>
              <w:spacing w:line="432" w:lineRule="auto"/>
              <w:jc w:val="center"/>
              <w:rPr>
                <w:rFonts w:ascii="宋体"/>
                <w:sz w:val="21"/>
                <w:szCs w:val="21"/>
              </w:rPr>
            </w:pPr>
          </w:p>
        </w:tc>
        <w:tc>
          <w:tcPr>
            <w:tcW w:w="838" w:type="dxa"/>
            <w:noWrap w:val="0"/>
            <w:vAlign w:val="center"/>
          </w:tcPr>
          <w:p w14:paraId="3B4CD86E">
            <w:pPr>
              <w:spacing w:line="432" w:lineRule="auto"/>
              <w:jc w:val="center"/>
              <w:rPr>
                <w:rFonts w:ascii="宋体"/>
                <w:sz w:val="21"/>
                <w:szCs w:val="21"/>
              </w:rPr>
            </w:pPr>
          </w:p>
        </w:tc>
      </w:tr>
      <w:tr w14:paraId="0B52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737" w:type="dxa"/>
            <w:noWrap w:val="0"/>
            <w:vAlign w:val="center"/>
          </w:tcPr>
          <w:p w14:paraId="6FE5577D">
            <w:pPr>
              <w:spacing w:line="432" w:lineRule="auto"/>
              <w:jc w:val="center"/>
              <w:rPr>
                <w:rFonts w:ascii="宋体"/>
                <w:sz w:val="21"/>
                <w:szCs w:val="21"/>
              </w:rPr>
            </w:pPr>
          </w:p>
        </w:tc>
        <w:tc>
          <w:tcPr>
            <w:tcW w:w="1211" w:type="dxa"/>
            <w:noWrap w:val="0"/>
            <w:vAlign w:val="center"/>
          </w:tcPr>
          <w:p w14:paraId="570DCBF7">
            <w:pPr>
              <w:spacing w:line="432" w:lineRule="auto"/>
              <w:jc w:val="center"/>
              <w:rPr>
                <w:rFonts w:ascii="宋体"/>
                <w:sz w:val="21"/>
                <w:szCs w:val="21"/>
              </w:rPr>
            </w:pPr>
          </w:p>
        </w:tc>
        <w:tc>
          <w:tcPr>
            <w:tcW w:w="2413" w:type="dxa"/>
            <w:noWrap w:val="0"/>
            <w:vAlign w:val="center"/>
          </w:tcPr>
          <w:p w14:paraId="3340DB50">
            <w:pPr>
              <w:spacing w:line="432" w:lineRule="auto"/>
              <w:jc w:val="center"/>
              <w:rPr>
                <w:rFonts w:ascii="宋体"/>
                <w:sz w:val="21"/>
                <w:szCs w:val="21"/>
              </w:rPr>
            </w:pPr>
          </w:p>
        </w:tc>
        <w:tc>
          <w:tcPr>
            <w:tcW w:w="2400" w:type="dxa"/>
            <w:noWrap w:val="0"/>
            <w:vAlign w:val="center"/>
          </w:tcPr>
          <w:p w14:paraId="4F4BFD76">
            <w:pPr>
              <w:spacing w:line="432" w:lineRule="auto"/>
              <w:jc w:val="center"/>
              <w:rPr>
                <w:rFonts w:ascii="宋体"/>
                <w:sz w:val="21"/>
                <w:szCs w:val="21"/>
              </w:rPr>
            </w:pPr>
          </w:p>
        </w:tc>
        <w:tc>
          <w:tcPr>
            <w:tcW w:w="1567" w:type="dxa"/>
            <w:noWrap w:val="0"/>
            <w:vAlign w:val="center"/>
          </w:tcPr>
          <w:p w14:paraId="591E8A99">
            <w:pPr>
              <w:spacing w:line="432" w:lineRule="auto"/>
              <w:jc w:val="center"/>
              <w:rPr>
                <w:rFonts w:ascii="宋体"/>
                <w:sz w:val="21"/>
                <w:szCs w:val="21"/>
              </w:rPr>
            </w:pPr>
          </w:p>
        </w:tc>
        <w:tc>
          <w:tcPr>
            <w:tcW w:w="838" w:type="dxa"/>
            <w:noWrap w:val="0"/>
            <w:vAlign w:val="center"/>
          </w:tcPr>
          <w:p w14:paraId="50A417A8">
            <w:pPr>
              <w:spacing w:line="432" w:lineRule="auto"/>
              <w:jc w:val="center"/>
              <w:rPr>
                <w:rFonts w:ascii="宋体"/>
                <w:sz w:val="21"/>
                <w:szCs w:val="21"/>
              </w:rPr>
            </w:pPr>
          </w:p>
        </w:tc>
      </w:tr>
      <w:tr w14:paraId="2DCE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737" w:type="dxa"/>
            <w:noWrap w:val="0"/>
            <w:vAlign w:val="center"/>
          </w:tcPr>
          <w:p w14:paraId="610B6E81">
            <w:pPr>
              <w:spacing w:line="432" w:lineRule="auto"/>
              <w:jc w:val="center"/>
              <w:rPr>
                <w:rFonts w:ascii="宋体"/>
                <w:sz w:val="21"/>
                <w:szCs w:val="21"/>
              </w:rPr>
            </w:pPr>
          </w:p>
        </w:tc>
        <w:tc>
          <w:tcPr>
            <w:tcW w:w="1211" w:type="dxa"/>
            <w:noWrap w:val="0"/>
            <w:vAlign w:val="center"/>
          </w:tcPr>
          <w:p w14:paraId="16D617EE">
            <w:pPr>
              <w:spacing w:line="432" w:lineRule="auto"/>
              <w:jc w:val="center"/>
              <w:rPr>
                <w:rFonts w:ascii="宋体"/>
                <w:sz w:val="21"/>
                <w:szCs w:val="21"/>
              </w:rPr>
            </w:pPr>
          </w:p>
        </w:tc>
        <w:tc>
          <w:tcPr>
            <w:tcW w:w="2413" w:type="dxa"/>
            <w:noWrap w:val="0"/>
            <w:vAlign w:val="center"/>
          </w:tcPr>
          <w:p w14:paraId="73023D11">
            <w:pPr>
              <w:spacing w:line="432" w:lineRule="auto"/>
              <w:jc w:val="center"/>
              <w:rPr>
                <w:rFonts w:ascii="宋体"/>
                <w:sz w:val="21"/>
                <w:szCs w:val="21"/>
              </w:rPr>
            </w:pPr>
          </w:p>
        </w:tc>
        <w:tc>
          <w:tcPr>
            <w:tcW w:w="2400" w:type="dxa"/>
            <w:noWrap w:val="0"/>
            <w:vAlign w:val="center"/>
          </w:tcPr>
          <w:p w14:paraId="00E259BC">
            <w:pPr>
              <w:spacing w:line="432" w:lineRule="auto"/>
              <w:jc w:val="center"/>
              <w:rPr>
                <w:rFonts w:ascii="宋体"/>
                <w:sz w:val="21"/>
                <w:szCs w:val="21"/>
              </w:rPr>
            </w:pPr>
          </w:p>
        </w:tc>
        <w:tc>
          <w:tcPr>
            <w:tcW w:w="1567" w:type="dxa"/>
            <w:noWrap w:val="0"/>
            <w:vAlign w:val="center"/>
          </w:tcPr>
          <w:p w14:paraId="7A25B9F2">
            <w:pPr>
              <w:spacing w:line="432" w:lineRule="auto"/>
              <w:jc w:val="center"/>
              <w:rPr>
                <w:rFonts w:ascii="宋体"/>
                <w:sz w:val="21"/>
                <w:szCs w:val="21"/>
              </w:rPr>
            </w:pPr>
          </w:p>
        </w:tc>
        <w:tc>
          <w:tcPr>
            <w:tcW w:w="838" w:type="dxa"/>
            <w:noWrap w:val="0"/>
            <w:vAlign w:val="center"/>
          </w:tcPr>
          <w:p w14:paraId="583953BB">
            <w:pPr>
              <w:spacing w:line="432" w:lineRule="auto"/>
              <w:jc w:val="center"/>
              <w:rPr>
                <w:rFonts w:ascii="宋体"/>
                <w:sz w:val="21"/>
                <w:szCs w:val="21"/>
              </w:rPr>
            </w:pPr>
          </w:p>
        </w:tc>
      </w:tr>
      <w:tr w14:paraId="6D162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trPr>
        <w:tc>
          <w:tcPr>
            <w:tcW w:w="737" w:type="dxa"/>
            <w:noWrap w:val="0"/>
            <w:vAlign w:val="center"/>
          </w:tcPr>
          <w:p w14:paraId="0344821A">
            <w:pPr>
              <w:spacing w:line="432" w:lineRule="auto"/>
              <w:jc w:val="center"/>
              <w:rPr>
                <w:rFonts w:ascii="宋体"/>
                <w:sz w:val="21"/>
                <w:szCs w:val="21"/>
              </w:rPr>
            </w:pPr>
          </w:p>
        </w:tc>
        <w:tc>
          <w:tcPr>
            <w:tcW w:w="1211" w:type="dxa"/>
            <w:noWrap w:val="0"/>
            <w:vAlign w:val="center"/>
          </w:tcPr>
          <w:p w14:paraId="46004FBF">
            <w:pPr>
              <w:spacing w:line="432" w:lineRule="auto"/>
              <w:jc w:val="center"/>
              <w:rPr>
                <w:rFonts w:ascii="宋体"/>
                <w:sz w:val="21"/>
                <w:szCs w:val="21"/>
              </w:rPr>
            </w:pPr>
          </w:p>
        </w:tc>
        <w:tc>
          <w:tcPr>
            <w:tcW w:w="2413" w:type="dxa"/>
            <w:noWrap w:val="0"/>
            <w:vAlign w:val="center"/>
          </w:tcPr>
          <w:p w14:paraId="207BD8B2">
            <w:pPr>
              <w:spacing w:line="432" w:lineRule="auto"/>
              <w:jc w:val="center"/>
              <w:rPr>
                <w:rFonts w:ascii="宋体"/>
                <w:sz w:val="21"/>
                <w:szCs w:val="21"/>
              </w:rPr>
            </w:pPr>
          </w:p>
        </w:tc>
        <w:tc>
          <w:tcPr>
            <w:tcW w:w="2400" w:type="dxa"/>
            <w:noWrap w:val="0"/>
            <w:vAlign w:val="center"/>
          </w:tcPr>
          <w:p w14:paraId="468C7F8A">
            <w:pPr>
              <w:spacing w:line="432" w:lineRule="auto"/>
              <w:jc w:val="center"/>
              <w:rPr>
                <w:rFonts w:ascii="宋体"/>
                <w:sz w:val="21"/>
                <w:szCs w:val="21"/>
              </w:rPr>
            </w:pPr>
          </w:p>
        </w:tc>
        <w:tc>
          <w:tcPr>
            <w:tcW w:w="1567" w:type="dxa"/>
            <w:noWrap w:val="0"/>
            <w:vAlign w:val="center"/>
          </w:tcPr>
          <w:p w14:paraId="21E07D98">
            <w:pPr>
              <w:spacing w:line="432" w:lineRule="auto"/>
              <w:jc w:val="center"/>
              <w:rPr>
                <w:rFonts w:ascii="宋体"/>
                <w:sz w:val="21"/>
                <w:szCs w:val="21"/>
              </w:rPr>
            </w:pPr>
          </w:p>
        </w:tc>
        <w:tc>
          <w:tcPr>
            <w:tcW w:w="838" w:type="dxa"/>
            <w:noWrap w:val="0"/>
            <w:vAlign w:val="center"/>
          </w:tcPr>
          <w:p w14:paraId="56907DF2">
            <w:pPr>
              <w:spacing w:line="432" w:lineRule="auto"/>
              <w:jc w:val="center"/>
              <w:rPr>
                <w:rFonts w:ascii="宋体"/>
                <w:sz w:val="21"/>
                <w:szCs w:val="21"/>
              </w:rPr>
            </w:pPr>
          </w:p>
        </w:tc>
      </w:tr>
      <w:tr w14:paraId="4FEB6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737" w:type="dxa"/>
            <w:noWrap w:val="0"/>
            <w:vAlign w:val="center"/>
          </w:tcPr>
          <w:p w14:paraId="2140C022">
            <w:pPr>
              <w:spacing w:line="432" w:lineRule="auto"/>
              <w:jc w:val="center"/>
              <w:rPr>
                <w:rFonts w:ascii="宋体"/>
                <w:sz w:val="21"/>
                <w:szCs w:val="21"/>
              </w:rPr>
            </w:pPr>
          </w:p>
        </w:tc>
        <w:tc>
          <w:tcPr>
            <w:tcW w:w="1211" w:type="dxa"/>
            <w:noWrap w:val="0"/>
            <w:vAlign w:val="center"/>
          </w:tcPr>
          <w:p w14:paraId="615EA0C8">
            <w:pPr>
              <w:spacing w:line="432" w:lineRule="auto"/>
              <w:jc w:val="center"/>
              <w:rPr>
                <w:rFonts w:ascii="宋体"/>
                <w:sz w:val="21"/>
                <w:szCs w:val="21"/>
              </w:rPr>
            </w:pPr>
          </w:p>
        </w:tc>
        <w:tc>
          <w:tcPr>
            <w:tcW w:w="2413" w:type="dxa"/>
            <w:noWrap w:val="0"/>
            <w:vAlign w:val="center"/>
          </w:tcPr>
          <w:p w14:paraId="5FC16E7E">
            <w:pPr>
              <w:spacing w:line="432" w:lineRule="auto"/>
              <w:jc w:val="center"/>
              <w:rPr>
                <w:rFonts w:ascii="宋体"/>
                <w:sz w:val="21"/>
                <w:szCs w:val="21"/>
              </w:rPr>
            </w:pPr>
          </w:p>
        </w:tc>
        <w:tc>
          <w:tcPr>
            <w:tcW w:w="2400" w:type="dxa"/>
            <w:noWrap w:val="0"/>
            <w:vAlign w:val="center"/>
          </w:tcPr>
          <w:p w14:paraId="26B72B27">
            <w:pPr>
              <w:spacing w:line="432" w:lineRule="auto"/>
              <w:jc w:val="center"/>
              <w:rPr>
                <w:rFonts w:ascii="宋体"/>
                <w:sz w:val="21"/>
                <w:szCs w:val="21"/>
              </w:rPr>
            </w:pPr>
          </w:p>
        </w:tc>
        <w:tc>
          <w:tcPr>
            <w:tcW w:w="1567" w:type="dxa"/>
            <w:noWrap w:val="0"/>
            <w:vAlign w:val="center"/>
          </w:tcPr>
          <w:p w14:paraId="0918EBC8">
            <w:pPr>
              <w:spacing w:line="432" w:lineRule="auto"/>
              <w:jc w:val="center"/>
              <w:rPr>
                <w:rFonts w:ascii="宋体"/>
                <w:sz w:val="21"/>
                <w:szCs w:val="21"/>
              </w:rPr>
            </w:pPr>
          </w:p>
        </w:tc>
        <w:tc>
          <w:tcPr>
            <w:tcW w:w="838" w:type="dxa"/>
            <w:noWrap w:val="0"/>
            <w:vAlign w:val="center"/>
          </w:tcPr>
          <w:p w14:paraId="519C66A3">
            <w:pPr>
              <w:spacing w:line="432" w:lineRule="auto"/>
              <w:jc w:val="center"/>
              <w:rPr>
                <w:rFonts w:ascii="宋体"/>
                <w:sz w:val="21"/>
                <w:szCs w:val="21"/>
              </w:rPr>
            </w:pPr>
          </w:p>
        </w:tc>
      </w:tr>
      <w:tr w14:paraId="4F11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737" w:type="dxa"/>
            <w:noWrap w:val="0"/>
            <w:vAlign w:val="center"/>
          </w:tcPr>
          <w:p w14:paraId="7FEA6811">
            <w:pPr>
              <w:spacing w:line="432" w:lineRule="auto"/>
              <w:jc w:val="center"/>
              <w:rPr>
                <w:rFonts w:ascii="宋体"/>
                <w:sz w:val="21"/>
                <w:szCs w:val="21"/>
              </w:rPr>
            </w:pPr>
          </w:p>
        </w:tc>
        <w:tc>
          <w:tcPr>
            <w:tcW w:w="1211" w:type="dxa"/>
            <w:noWrap w:val="0"/>
            <w:vAlign w:val="center"/>
          </w:tcPr>
          <w:p w14:paraId="3DC15198">
            <w:pPr>
              <w:spacing w:line="432" w:lineRule="auto"/>
              <w:jc w:val="center"/>
              <w:rPr>
                <w:rFonts w:ascii="宋体"/>
                <w:sz w:val="21"/>
                <w:szCs w:val="21"/>
              </w:rPr>
            </w:pPr>
          </w:p>
        </w:tc>
        <w:tc>
          <w:tcPr>
            <w:tcW w:w="2413" w:type="dxa"/>
            <w:noWrap w:val="0"/>
            <w:vAlign w:val="center"/>
          </w:tcPr>
          <w:p w14:paraId="7AAACAF3">
            <w:pPr>
              <w:spacing w:line="432" w:lineRule="auto"/>
              <w:jc w:val="center"/>
              <w:rPr>
                <w:rFonts w:ascii="宋体"/>
                <w:sz w:val="21"/>
                <w:szCs w:val="21"/>
              </w:rPr>
            </w:pPr>
          </w:p>
        </w:tc>
        <w:tc>
          <w:tcPr>
            <w:tcW w:w="2400" w:type="dxa"/>
            <w:noWrap w:val="0"/>
            <w:vAlign w:val="center"/>
          </w:tcPr>
          <w:p w14:paraId="1FC0F97D">
            <w:pPr>
              <w:spacing w:line="432" w:lineRule="auto"/>
              <w:jc w:val="center"/>
              <w:rPr>
                <w:rFonts w:ascii="宋体"/>
                <w:sz w:val="21"/>
                <w:szCs w:val="21"/>
              </w:rPr>
            </w:pPr>
          </w:p>
        </w:tc>
        <w:tc>
          <w:tcPr>
            <w:tcW w:w="1567" w:type="dxa"/>
            <w:noWrap w:val="0"/>
            <w:vAlign w:val="center"/>
          </w:tcPr>
          <w:p w14:paraId="0AA4856E">
            <w:pPr>
              <w:spacing w:line="432" w:lineRule="auto"/>
              <w:jc w:val="center"/>
              <w:rPr>
                <w:rFonts w:ascii="宋体"/>
                <w:sz w:val="21"/>
                <w:szCs w:val="21"/>
              </w:rPr>
            </w:pPr>
          </w:p>
        </w:tc>
        <w:tc>
          <w:tcPr>
            <w:tcW w:w="838" w:type="dxa"/>
            <w:noWrap w:val="0"/>
            <w:vAlign w:val="center"/>
          </w:tcPr>
          <w:p w14:paraId="4F1C7981">
            <w:pPr>
              <w:spacing w:line="432" w:lineRule="auto"/>
              <w:jc w:val="center"/>
              <w:rPr>
                <w:rFonts w:ascii="宋体"/>
                <w:sz w:val="21"/>
                <w:szCs w:val="21"/>
              </w:rPr>
            </w:pPr>
          </w:p>
        </w:tc>
      </w:tr>
    </w:tbl>
    <w:p w14:paraId="78C1092E">
      <w:pPr>
        <w:spacing w:before="156" w:beforeLines="50" w:after="156" w:afterLines="50" w:line="700" w:lineRule="exact"/>
        <w:rPr>
          <w:rFonts w:ascii="宋体" w:hAnsi="宋体" w:cs="宋体"/>
          <w:kern w:val="0"/>
          <w:sz w:val="21"/>
          <w:szCs w:val="21"/>
        </w:rPr>
      </w:pPr>
    </w:p>
    <w:p w14:paraId="231AB367">
      <w:pPr>
        <w:spacing w:before="156" w:beforeLines="50" w:after="156" w:afterLines="50" w:line="700" w:lineRule="exact"/>
        <w:rPr>
          <w:rFonts w:ascii="宋体"/>
          <w:sz w:val="21"/>
          <w:szCs w:val="21"/>
        </w:rPr>
      </w:pPr>
      <w:r>
        <w:rPr>
          <w:rFonts w:hint="eastAsia" w:ascii="宋体" w:hAnsi="宋体" w:cs="宋体"/>
          <w:kern w:val="0"/>
          <w:sz w:val="21"/>
          <w:szCs w:val="21"/>
        </w:rPr>
        <w:t>供应商名称（盖章）：</w:t>
      </w:r>
    </w:p>
    <w:p w14:paraId="3705889B">
      <w:pPr>
        <w:spacing w:before="156" w:beforeLines="50" w:after="156" w:afterLines="50" w:line="700" w:lineRule="exact"/>
        <w:rPr>
          <w:rFonts w:ascii="宋体"/>
          <w:sz w:val="21"/>
          <w:szCs w:val="21"/>
          <w:u w:val="single"/>
        </w:rPr>
      </w:pPr>
      <w:r>
        <w:rPr>
          <w:rFonts w:hint="eastAsia" w:ascii="宋体" w:hAnsi="宋体" w:cs="宋体"/>
          <w:sz w:val="21"/>
          <w:szCs w:val="21"/>
        </w:rPr>
        <w:t>法人或授权代表（签字）：</w:t>
      </w:r>
    </w:p>
    <w:p w14:paraId="548915A4">
      <w:pPr>
        <w:sectPr>
          <w:pgSz w:w="11906" w:h="16838"/>
          <w:pgMar w:top="1440" w:right="1440" w:bottom="1440" w:left="1440" w:header="851" w:footer="992" w:gutter="0"/>
          <w:cols w:space="720" w:num="1"/>
          <w:docGrid w:type="lines" w:linePitch="312" w:charSpace="0"/>
        </w:sectPr>
      </w:pPr>
    </w:p>
    <w:p w14:paraId="4119D24D">
      <w:pPr>
        <w:pStyle w:val="4"/>
      </w:pPr>
      <w:bookmarkStart w:id="18" w:name="_Toc23754750"/>
      <w:bookmarkStart w:id="19" w:name="_Toc11406"/>
      <w:r>
        <w:rPr>
          <w:rFonts w:hint="eastAsia"/>
        </w:rPr>
        <w:t>四、商务条款响应</w:t>
      </w:r>
      <w:r>
        <w:t>/</w:t>
      </w:r>
      <w:r>
        <w:rPr>
          <w:rFonts w:hint="eastAsia"/>
        </w:rPr>
        <w:t>偏离表（格式）</w:t>
      </w:r>
      <w:bookmarkEnd w:id="18"/>
      <w:bookmarkEnd w:id="19"/>
    </w:p>
    <w:p w14:paraId="1C0F779A">
      <w:pPr>
        <w:spacing w:before="312" w:beforeLines="100" w:after="156" w:afterLines="50" w:line="420" w:lineRule="exact"/>
        <w:rPr>
          <w:rFonts w:ascii="宋体"/>
          <w:sz w:val="21"/>
          <w:szCs w:val="21"/>
          <w:u w:val="single"/>
        </w:rPr>
      </w:pPr>
      <w:r>
        <w:rPr>
          <w:rFonts w:hint="eastAsia" w:ascii="宋体" w:hAnsi="宋体" w:cs="宋体"/>
          <w:sz w:val="21"/>
          <w:szCs w:val="21"/>
        </w:rPr>
        <w:t>供应商名称：　　　　　　　　　　　　项目编号：</w:t>
      </w:r>
    </w:p>
    <w:tbl>
      <w:tblPr>
        <w:tblStyle w:val="7"/>
        <w:tblW w:w="924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137"/>
        <w:gridCol w:w="2410"/>
        <w:gridCol w:w="2410"/>
        <w:gridCol w:w="1275"/>
        <w:gridCol w:w="1196"/>
      </w:tblGrid>
      <w:tr w14:paraId="2B06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814" w:type="dxa"/>
            <w:noWrap w:val="0"/>
            <w:vAlign w:val="center"/>
          </w:tcPr>
          <w:p w14:paraId="38A9FC72">
            <w:pPr>
              <w:spacing w:line="400" w:lineRule="exact"/>
              <w:jc w:val="center"/>
              <w:rPr>
                <w:rFonts w:ascii="宋体"/>
                <w:sz w:val="21"/>
                <w:szCs w:val="21"/>
              </w:rPr>
            </w:pPr>
            <w:r>
              <w:rPr>
                <w:rFonts w:hint="eastAsia" w:ascii="宋体" w:hAnsi="宋体" w:cs="宋体"/>
                <w:sz w:val="21"/>
                <w:szCs w:val="21"/>
              </w:rPr>
              <w:t>序号</w:t>
            </w:r>
          </w:p>
        </w:tc>
        <w:tc>
          <w:tcPr>
            <w:tcW w:w="1137" w:type="dxa"/>
            <w:noWrap w:val="0"/>
            <w:vAlign w:val="center"/>
          </w:tcPr>
          <w:p w14:paraId="3E95EF80">
            <w:pPr>
              <w:spacing w:line="400" w:lineRule="exact"/>
              <w:jc w:val="center"/>
              <w:rPr>
                <w:rFonts w:ascii="宋体"/>
                <w:sz w:val="21"/>
                <w:szCs w:val="21"/>
              </w:rPr>
            </w:pPr>
            <w:r>
              <w:rPr>
                <w:rFonts w:hint="eastAsia" w:ascii="宋体" w:hAnsi="宋体" w:cs="宋体"/>
                <w:sz w:val="21"/>
                <w:szCs w:val="21"/>
              </w:rPr>
              <w:t>条目号</w:t>
            </w:r>
          </w:p>
        </w:tc>
        <w:tc>
          <w:tcPr>
            <w:tcW w:w="2410" w:type="dxa"/>
            <w:noWrap w:val="0"/>
            <w:vAlign w:val="center"/>
          </w:tcPr>
          <w:p w14:paraId="653EFD9C">
            <w:pPr>
              <w:spacing w:line="324" w:lineRule="auto"/>
              <w:jc w:val="center"/>
              <w:rPr>
                <w:rFonts w:ascii="宋体"/>
                <w:sz w:val="21"/>
                <w:szCs w:val="21"/>
              </w:rPr>
            </w:pPr>
            <w:r>
              <w:rPr>
                <w:rFonts w:hint="eastAsia" w:ascii="宋体" w:hAnsi="宋体"/>
                <w:lang w:val="en-US" w:eastAsia="zh-CN"/>
              </w:rPr>
              <w:t>《竞价要求</w:t>
            </w:r>
            <w:r>
              <w:rPr>
                <w:rFonts w:hint="eastAsia" w:ascii="宋体" w:hAnsi="宋体"/>
                <w:lang w:eastAsia="zh-CN"/>
              </w:rPr>
              <w:t>》</w:t>
            </w:r>
            <w:r>
              <w:rPr>
                <w:rFonts w:hint="eastAsia" w:ascii="宋体" w:hAnsi="宋体" w:cs="宋体"/>
                <w:sz w:val="21"/>
                <w:szCs w:val="21"/>
              </w:rPr>
              <w:t>的商务条款</w:t>
            </w:r>
          </w:p>
        </w:tc>
        <w:tc>
          <w:tcPr>
            <w:tcW w:w="2410" w:type="dxa"/>
            <w:noWrap w:val="0"/>
            <w:vAlign w:val="center"/>
          </w:tcPr>
          <w:p w14:paraId="0CF7E084">
            <w:pPr>
              <w:spacing w:line="324" w:lineRule="auto"/>
              <w:jc w:val="center"/>
              <w:rPr>
                <w:rFonts w:ascii="宋体"/>
                <w:sz w:val="21"/>
                <w:szCs w:val="21"/>
              </w:rPr>
            </w:pPr>
            <w:r>
              <w:rPr>
                <w:rFonts w:hint="eastAsia" w:ascii="宋体" w:hAnsi="宋体" w:cs="宋体"/>
                <w:sz w:val="21"/>
                <w:szCs w:val="21"/>
              </w:rPr>
              <w:t>《</w:t>
            </w:r>
            <w:r>
              <w:rPr>
                <w:rFonts w:hint="eastAsia" w:ascii="宋体" w:hAnsi="宋体" w:cs="宋体"/>
                <w:sz w:val="21"/>
                <w:szCs w:val="21"/>
                <w:lang w:val="en-US" w:eastAsia="zh-CN"/>
              </w:rPr>
              <w:t>竞价</w:t>
            </w:r>
            <w:r>
              <w:rPr>
                <w:rFonts w:hint="eastAsia" w:ascii="宋体" w:hAnsi="宋体" w:cs="宋体"/>
                <w:sz w:val="21"/>
                <w:szCs w:val="21"/>
              </w:rPr>
              <w:t>响应文件》的应答</w:t>
            </w:r>
          </w:p>
        </w:tc>
        <w:tc>
          <w:tcPr>
            <w:tcW w:w="1275" w:type="dxa"/>
            <w:noWrap w:val="0"/>
            <w:vAlign w:val="center"/>
          </w:tcPr>
          <w:p w14:paraId="257BBAB4">
            <w:pPr>
              <w:spacing w:line="400" w:lineRule="exact"/>
              <w:jc w:val="center"/>
              <w:rPr>
                <w:rFonts w:ascii="宋体"/>
                <w:sz w:val="21"/>
                <w:szCs w:val="21"/>
              </w:rPr>
            </w:pPr>
            <w:r>
              <w:rPr>
                <w:rFonts w:hint="eastAsia" w:ascii="宋体" w:hAnsi="宋体" w:cs="宋体"/>
                <w:sz w:val="21"/>
                <w:szCs w:val="21"/>
              </w:rPr>
              <w:t>响应</w:t>
            </w:r>
            <w:r>
              <w:rPr>
                <w:rFonts w:ascii="宋体" w:hAnsi="宋体" w:cs="宋体"/>
                <w:sz w:val="21"/>
                <w:szCs w:val="21"/>
              </w:rPr>
              <w:t>/</w:t>
            </w:r>
            <w:r>
              <w:rPr>
                <w:rFonts w:hint="eastAsia" w:ascii="宋体" w:hAnsi="宋体" w:cs="宋体"/>
                <w:sz w:val="21"/>
                <w:szCs w:val="21"/>
              </w:rPr>
              <w:t>偏离</w:t>
            </w:r>
          </w:p>
        </w:tc>
        <w:tc>
          <w:tcPr>
            <w:tcW w:w="1196" w:type="dxa"/>
            <w:noWrap w:val="0"/>
            <w:vAlign w:val="center"/>
          </w:tcPr>
          <w:p w14:paraId="59EFA42B">
            <w:pPr>
              <w:spacing w:line="400" w:lineRule="exact"/>
              <w:jc w:val="center"/>
              <w:rPr>
                <w:rFonts w:ascii="宋体"/>
                <w:sz w:val="21"/>
                <w:szCs w:val="21"/>
              </w:rPr>
            </w:pPr>
            <w:r>
              <w:rPr>
                <w:rFonts w:hint="eastAsia" w:ascii="宋体" w:hAnsi="宋体" w:cs="宋体"/>
                <w:sz w:val="21"/>
                <w:szCs w:val="21"/>
              </w:rPr>
              <w:t>说明</w:t>
            </w:r>
          </w:p>
        </w:tc>
      </w:tr>
      <w:tr w14:paraId="06B2E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14" w:type="dxa"/>
            <w:noWrap w:val="0"/>
            <w:vAlign w:val="center"/>
          </w:tcPr>
          <w:p w14:paraId="50C3F494">
            <w:pPr>
              <w:spacing w:line="400" w:lineRule="exact"/>
              <w:jc w:val="center"/>
              <w:rPr>
                <w:rFonts w:ascii="宋体"/>
                <w:sz w:val="21"/>
                <w:szCs w:val="21"/>
              </w:rPr>
            </w:pPr>
          </w:p>
        </w:tc>
        <w:tc>
          <w:tcPr>
            <w:tcW w:w="1137" w:type="dxa"/>
            <w:noWrap w:val="0"/>
            <w:vAlign w:val="center"/>
          </w:tcPr>
          <w:p w14:paraId="12070B89">
            <w:pPr>
              <w:spacing w:line="400" w:lineRule="exact"/>
              <w:jc w:val="center"/>
              <w:rPr>
                <w:rFonts w:ascii="宋体"/>
                <w:sz w:val="21"/>
                <w:szCs w:val="21"/>
              </w:rPr>
            </w:pPr>
          </w:p>
        </w:tc>
        <w:tc>
          <w:tcPr>
            <w:tcW w:w="2410" w:type="dxa"/>
            <w:noWrap w:val="0"/>
            <w:vAlign w:val="center"/>
          </w:tcPr>
          <w:p w14:paraId="41CEBCBA">
            <w:pPr>
              <w:spacing w:line="400" w:lineRule="exact"/>
              <w:jc w:val="center"/>
              <w:rPr>
                <w:rFonts w:ascii="宋体"/>
                <w:sz w:val="21"/>
                <w:szCs w:val="21"/>
              </w:rPr>
            </w:pPr>
          </w:p>
        </w:tc>
        <w:tc>
          <w:tcPr>
            <w:tcW w:w="2410" w:type="dxa"/>
            <w:noWrap w:val="0"/>
            <w:vAlign w:val="center"/>
          </w:tcPr>
          <w:p w14:paraId="7EAE38AE">
            <w:pPr>
              <w:spacing w:line="400" w:lineRule="exact"/>
              <w:jc w:val="center"/>
              <w:rPr>
                <w:rFonts w:ascii="宋体"/>
                <w:sz w:val="21"/>
                <w:szCs w:val="21"/>
              </w:rPr>
            </w:pPr>
          </w:p>
        </w:tc>
        <w:tc>
          <w:tcPr>
            <w:tcW w:w="1275" w:type="dxa"/>
            <w:noWrap w:val="0"/>
            <w:vAlign w:val="center"/>
          </w:tcPr>
          <w:p w14:paraId="0D38AFE8">
            <w:pPr>
              <w:spacing w:line="400" w:lineRule="exact"/>
              <w:jc w:val="center"/>
              <w:rPr>
                <w:rFonts w:ascii="宋体"/>
                <w:sz w:val="21"/>
                <w:szCs w:val="21"/>
              </w:rPr>
            </w:pPr>
          </w:p>
        </w:tc>
        <w:tc>
          <w:tcPr>
            <w:tcW w:w="1196" w:type="dxa"/>
            <w:noWrap w:val="0"/>
            <w:vAlign w:val="center"/>
          </w:tcPr>
          <w:p w14:paraId="5737FF18">
            <w:pPr>
              <w:spacing w:line="400" w:lineRule="exact"/>
              <w:jc w:val="center"/>
              <w:rPr>
                <w:rFonts w:ascii="宋体"/>
                <w:sz w:val="21"/>
                <w:szCs w:val="21"/>
              </w:rPr>
            </w:pPr>
          </w:p>
        </w:tc>
      </w:tr>
      <w:tr w14:paraId="1A2B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814" w:type="dxa"/>
            <w:noWrap w:val="0"/>
            <w:vAlign w:val="center"/>
          </w:tcPr>
          <w:p w14:paraId="55B8BB64">
            <w:pPr>
              <w:spacing w:line="400" w:lineRule="exact"/>
              <w:jc w:val="center"/>
              <w:rPr>
                <w:rFonts w:ascii="宋体"/>
                <w:sz w:val="21"/>
                <w:szCs w:val="21"/>
              </w:rPr>
            </w:pPr>
          </w:p>
        </w:tc>
        <w:tc>
          <w:tcPr>
            <w:tcW w:w="1137" w:type="dxa"/>
            <w:noWrap w:val="0"/>
            <w:vAlign w:val="center"/>
          </w:tcPr>
          <w:p w14:paraId="421B11EA">
            <w:pPr>
              <w:spacing w:line="400" w:lineRule="exact"/>
              <w:jc w:val="center"/>
              <w:rPr>
                <w:rFonts w:ascii="宋体"/>
                <w:sz w:val="21"/>
                <w:szCs w:val="21"/>
              </w:rPr>
            </w:pPr>
          </w:p>
        </w:tc>
        <w:tc>
          <w:tcPr>
            <w:tcW w:w="2410" w:type="dxa"/>
            <w:noWrap w:val="0"/>
            <w:vAlign w:val="center"/>
          </w:tcPr>
          <w:p w14:paraId="6B325907">
            <w:pPr>
              <w:spacing w:line="400" w:lineRule="exact"/>
              <w:jc w:val="center"/>
              <w:rPr>
                <w:rFonts w:ascii="宋体"/>
                <w:sz w:val="21"/>
                <w:szCs w:val="21"/>
              </w:rPr>
            </w:pPr>
          </w:p>
        </w:tc>
        <w:tc>
          <w:tcPr>
            <w:tcW w:w="2410" w:type="dxa"/>
            <w:noWrap w:val="0"/>
            <w:vAlign w:val="center"/>
          </w:tcPr>
          <w:p w14:paraId="1AB7953A">
            <w:pPr>
              <w:spacing w:line="400" w:lineRule="exact"/>
              <w:jc w:val="center"/>
              <w:rPr>
                <w:rFonts w:ascii="宋体"/>
                <w:sz w:val="21"/>
                <w:szCs w:val="21"/>
              </w:rPr>
            </w:pPr>
          </w:p>
        </w:tc>
        <w:tc>
          <w:tcPr>
            <w:tcW w:w="1275" w:type="dxa"/>
            <w:noWrap w:val="0"/>
            <w:vAlign w:val="center"/>
          </w:tcPr>
          <w:p w14:paraId="7FF57746">
            <w:pPr>
              <w:spacing w:line="400" w:lineRule="exact"/>
              <w:jc w:val="center"/>
              <w:rPr>
                <w:rFonts w:ascii="宋体"/>
                <w:sz w:val="21"/>
                <w:szCs w:val="21"/>
              </w:rPr>
            </w:pPr>
          </w:p>
        </w:tc>
        <w:tc>
          <w:tcPr>
            <w:tcW w:w="1196" w:type="dxa"/>
            <w:noWrap w:val="0"/>
            <w:vAlign w:val="center"/>
          </w:tcPr>
          <w:p w14:paraId="023F8990">
            <w:pPr>
              <w:spacing w:line="400" w:lineRule="exact"/>
              <w:jc w:val="center"/>
              <w:rPr>
                <w:rFonts w:ascii="宋体"/>
                <w:sz w:val="21"/>
                <w:szCs w:val="21"/>
              </w:rPr>
            </w:pPr>
          </w:p>
        </w:tc>
      </w:tr>
      <w:tr w14:paraId="0721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814" w:type="dxa"/>
            <w:noWrap w:val="0"/>
            <w:vAlign w:val="center"/>
          </w:tcPr>
          <w:p w14:paraId="28E7A701">
            <w:pPr>
              <w:spacing w:line="400" w:lineRule="exact"/>
              <w:jc w:val="center"/>
              <w:rPr>
                <w:rFonts w:ascii="宋体"/>
                <w:sz w:val="21"/>
                <w:szCs w:val="21"/>
              </w:rPr>
            </w:pPr>
          </w:p>
        </w:tc>
        <w:tc>
          <w:tcPr>
            <w:tcW w:w="1137" w:type="dxa"/>
            <w:noWrap w:val="0"/>
            <w:vAlign w:val="center"/>
          </w:tcPr>
          <w:p w14:paraId="25D59D24">
            <w:pPr>
              <w:spacing w:line="400" w:lineRule="exact"/>
              <w:jc w:val="center"/>
              <w:rPr>
                <w:rFonts w:ascii="宋体"/>
                <w:sz w:val="21"/>
                <w:szCs w:val="21"/>
              </w:rPr>
            </w:pPr>
          </w:p>
        </w:tc>
        <w:tc>
          <w:tcPr>
            <w:tcW w:w="2410" w:type="dxa"/>
            <w:noWrap w:val="0"/>
            <w:vAlign w:val="center"/>
          </w:tcPr>
          <w:p w14:paraId="33D5E2F6">
            <w:pPr>
              <w:spacing w:line="400" w:lineRule="exact"/>
              <w:jc w:val="center"/>
              <w:rPr>
                <w:rFonts w:ascii="宋体"/>
                <w:sz w:val="21"/>
                <w:szCs w:val="21"/>
              </w:rPr>
            </w:pPr>
          </w:p>
        </w:tc>
        <w:tc>
          <w:tcPr>
            <w:tcW w:w="2410" w:type="dxa"/>
            <w:noWrap w:val="0"/>
            <w:vAlign w:val="center"/>
          </w:tcPr>
          <w:p w14:paraId="30AE2A39">
            <w:pPr>
              <w:spacing w:line="400" w:lineRule="exact"/>
              <w:jc w:val="center"/>
              <w:rPr>
                <w:rFonts w:ascii="宋体"/>
                <w:sz w:val="21"/>
                <w:szCs w:val="21"/>
              </w:rPr>
            </w:pPr>
          </w:p>
        </w:tc>
        <w:tc>
          <w:tcPr>
            <w:tcW w:w="1275" w:type="dxa"/>
            <w:noWrap w:val="0"/>
            <w:vAlign w:val="center"/>
          </w:tcPr>
          <w:p w14:paraId="34EE0EF9">
            <w:pPr>
              <w:spacing w:line="400" w:lineRule="exact"/>
              <w:jc w:val="center"/>
              <w:rPr>
                <w:rFonts w:ascii="宋体"/>
                <w:sz w:val="21"/>
                <w:szCs w:val="21"/>
              </w:rPr>
            </w:pPr>
          </w:p>
        </w:tc>
        <w:tc>
          <w:tcPr>
            <w:tcW w:w="1196" w:type="dxa"/>
            <w:noWrap w:val="0"/>
            <w:vAlign w:val="center"/>
          </w:tcPr>
          <w:p w14:paraId="31B032B3">
            <w:pPr>
              <w:spacing w:line="400" w:lineRule="exact"/>
              <w:jc w:val="center"/>
              <w:rPr>
                <w:rFonts w:ascii="宋体"/>
                <w:sz w:val="21"/>
                <w:szCs w:val="21"/>
              </w:rPr>
            </w:pPr>
          </w:p>
        </w:tc>
      </w:tr>
      <w:tr w14:paraId="471F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814" w:type="dxa"/>
            <w:noWrap w:val="0"/>
            <w:vAlign w:val="center"/>
          </w:tcPr>
          <w:p w14:paraId="20590EEE">
            <w:pPr>
              <w:spacing w:line="400" w:lineRule="exact"/>
              <w:jc w:val="center"/>
              <w:rPr>
                <w:rFonts w:ascii="宋体"/>
                <w:sz w:val="21"/>
                <w:szCs w:val="21"/>
              </w:rPr>
            </w:pPr>
          </w:p>
        </w:tc>
        <w:tc>
          <w:tcPr>
            <w:tcW w:w="1137" w:type="dxa"/>
            <w:noWrap w:val="0"/>
            <w:vAlign w:val="center"/>
          </w:tcPr>
          <w:p w14:paraId="1C8C4AB2">
            <w:pPr>
              <w:spacing w:line="400" w:lineRule="exact"/>
              <w:jc w:val="center"/>
              <w:rPr>
                <w:rFonts w:ascii="宋体"/>
                <w:sz w:val="21"/>
                <w:szCs w:val="21"/>
              </w:rPr>
            </w:pPr>
          </w:p>
        </w:tc>
        <w:tc>
          <w:tcPr>
            <w:tcW w:w="2410" w:type="dxa"/>
            <w:noWrap w:val="0"/>
            <w:vAlign w:val="center"/>
          </w:tcPr>
          <w:p w14:paraId="53BB9AD0">
            <w:pPr>
              <w:spacing w:line="400" w:lineRule="exact"/>
              <w:jc w:val="center"/>
              <w:rPr>
                <w:rFonts w:ascii="宋体"/>
                <w:sz w:val="21"/>
                <w:szCs w:val="21"/>
              </w:rPr>
            </w:pPr>
          </w:p>
        </w:tc>
        <w:tc>
          <w:tcPr>
            <w:tcW w:w="2410" w:type="dxa"/>
            <w:noWrap w:val="0"/>
            <w:vAlign w:val="center"/>
          </w:tcPr>
          <w:p w14:paraId="629C9CC6">
            <w:pPr>
              <w:spacing w:line="400" w:lineRule="exact"/>
              <w:jc w:val="center"/>
              <w:rPr>
                <w:rFonts w:ascii="宋体"/>
                <w:sz w:val="21"/>
                <w:szCs w:val="21"/>
              </w:rPr>
            </w:pPr>
          </w:p>
        </w:tc>
        <w:tc>
          <w:tcPr>
            <w:tcW w:w="1275" w:type="dxa"/>
            <w:noWrap w:val="0"/>
            <w:vAlign w:val="center"/>
          </w:tcPr>
          <w:p w14:paraId="598BE64B">
            <w:pPr>
              <w:spacing w:line="400" w:lineRule="exact"/>
              <w:jc w:val="center"/>
              <w:rPr>
                <w:rFonts w:ascii="宋体"/>
                <w:sz w:val="21"/>
                <w:szCs w:val="21"/>
              </w:rPr>
            </w:pPr>
          </w:p>
        </w:tc>
        <w:tc>
          <w:tcPr>
            <w:tcW w:w="1196" w:type="dxa"/>
            <w:noWrap w:val="0"/>
            <w:vAlign w:val="center"/>
          </w:tcPr>
          <w:p w14:paraId="5161854C">
            <w:pPr>
              <w:spacing w:line="400" w:lineRule="exact"/>
              <w:jc w:val="center"/>
              <w:rPr>
                <w:rFonts w:ascii="宋体"/>
                <w:sz w:val="21"/>
                <w:szCs w:val="21"/>
              </w:rPr>
            </w:pPr>
          </w:p>
        </w:tc>
      </w:tr>
      <w:tr w14:paraId="78F58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14" w:type="dxa"/>
            <w:noWrap w:val="0"/>
            <w:vAlign w:val="center"/>
          </w:tcPr>
          <w:p w14:paraId="59A376A0">
            <w:pPr>
              <w:spacing w:line="400" w:lineRule="exact"/>
              <w:jc w:val="center"/>
              <w:rPr>
                <w:rFonts w:ascii="宋体"/>
                <w:sz w:val="21"/>
                <w:szCs w:val="21"/>
              </w:rPr>
            </w:pPr>
          </w:p>
        </w:tc>
        <w:tc>
          <w:tcPr>
            <w:tcW w:w="1137" w:type="dxa"/>
            <w:noWrap w:val="0"/>
            <w:vAlign w:val="center"/>
          </w:tcPr>
          <w:p w14:paraId="7A7214B2">
            <w:pPr>
              <w:spacing w:line="400" w:lineRule="exact"/>
              <w:jc w:val="center"/>
              <w:rPr>
                <w:rFonts w:ascii="宋体"/>
                <w:sz w:val="21"/>
                <w:szCs w:val="21"/>
              </w:rPr>
            </w:pPr>
          </w:p>
        </w:tc>
        <w:tc>
          <w:tcPr>
            <w:tcW w:w="2410" w:type="dxa"/>
            <w:noWrap w:val="0"/>
            <w:vAlign w:val="center"/>
          </w:tcPr>
          <w:p w14:paraId="1BE51A81">
            <w:pPr>
              <w:spacing w:line="400" w:lineRule="exact"/>
              <w:jc w:val="center"/>
              <w:rPr>
                <w:rFonts w:ascii="宋体"/>
                <w:sz w:val="21"/>
                <w:szCs w:val="21"/>
              </w:rPr>
            </w:pPr>
          </w:p>
        </w:tc>
        <w:tc>
          <w:tcPr>
            <w:tcW w:w="2410" w:type="dxa"/>
            <w:noWrap w:val="0"/>
            <w:vAlign w:val="center"/>
          </w:tcPr>
          <w:p w14:paraId="778388F1">
            <w:pPr>
              <w:spacing w:line="400" w:lineRule="exact"/>
              <w:jc w:val="center"/>
              <w:rPr>
                <w:rFonts w:ascii="宋体"/>
                <w:sz w:val="21"/>
                <w:szCs w:val="21"/>
              </w:rPr>
            </w:pPr>
          </w:p>
        </w:tc>
        <w:tc>
          <w:tcPr>
            <w:tcW w:w="1275" w:type="dxa"/>
            <w:noWrap w:val="0"/>
            <w:vAlign w:val="center"/>
          </w:tcPr>
          <w:p w14:paraId="3A8AC312">
            <w:pPr>
              <w:spacing w:line="400" w:lineRule="exact"/>
              <w:jc w:val="center"/>
              <w:rPr>
                <w:rFonts w:ascii="宋体"/>
                <w:sz w:val="21"/>
                <w:szCs w:val="21"/>
              </w:rPr>
            </w:pPr>
          </w:p>
        </w:tc>
        <w:tc>
          <w:tcPr>
            <w:tcW w:w="1196" w:type="dxa"/>
            <w:noWrap w:val="0"/>
            <w:vAlign w:val="center"/>
          </w:tcPr>
          <w:p w14:paraId="705D8CA6">
            <w:pPr>
              <w:spacing w:line="400" w:lineRule="exact"/>
              <w:jc w:val="center"/>
              <w:rPr>
                <w:rFonts w:ascii="宋体"/>
                <w:sz w:val="21"/>
                <w:szCs w:val="21"/>
              </w:rPr>
            </w:pPr>
          </w:p>
        </w:tc>
      </w:tr>
      <w:tr w14:paraId="2942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814" w:type="dxa"/>
            <w:noWrap w:val="0"/>
            <w:vAlign w:val="center"/>
          </w:tcPr>
          <w:p w14:paraId="4DDDA16A">
            <w:pPr>
              <w:spacing w:line="400" w:lineRule="exact"/>
              <w:jc w:val="center"/>
              <w:rPr>
                <w:rFonts w:ascii="宋体"/>
                <w:sz w:val="21"/>
                <w:szCs w:val="21"/>
              </w:rPr>
            </w:pPr>
          </w:p>
        </w:tc>
        <w:tc>
          <w:tcPr>
            <w:tcW w:w="1137" w:type="dxa"/>
            <w:noWrap w:val="0"/>
            <w:vAlign w:val="center"/>
          </w:tcPr>
          <w:p w14:paraId="5ABD8E7A">
            <w:pPr>
              <w:spacing w:line="400" w:lineRule="exact"/>
              <w:jc w:val="center"/>
              <w:rPr>
                <w:rFonts w:ascii="宋体"/>
                <w:sz w:val="21"/>
                <w:szCs w:val="21"/>
              </w:rPr>
            </w:pPr>
          </w:p>
        </w:tc>
        <w:tc>
          <w:tcPr>
            <w:tcW w:w="2410" w:type="dxa"/>
            <w:noWrap w:val="0"/>
            <w:vAlign w:val="center"/>
          </w:tcPr>
          <w:p w14:paraId="493CFCE4">
            <w:pPr>
              <w:spacing w:line="400" w:lineRule="exact"/>
              <w:jc w:val="center"/>
              <w:rPr>
                <w:rFonts w:ascii="宋体"/>
                <w:sz w:val="21"/>
                <w:szCs w:val="21"/>
              </w:rPr>
            </w:pPr>
          </w:p>
        </w:tc>
        <w:tc>
          <w:tcPr>
            <w:tcW w:w="2410" w:type="dxa"/>
            <w:noWrap w:val="0"/>
            <w:vAlign w:val="center"/>
          </w:tcPr>
          <w:p w14:paraId="2AB35338">
            <w:pPr>
              <w:spacing w:line="400" w:lineRule="exact"/>
              <w:jc w:val="center"/>
              <w:rPr>
                <w:rFonts w:ascii="宋体"/>
                <w:sz w:val="21"/>
                <w:szCs w:val="21"/>
              </w:rPr>
            </w:pPr>
          </w:p>
        </w:tc>
        <w:tc>
          <w:tcPr>
            <w:tcW w:w="1275" w:type="dxa"/>
            <w:noWrap w:val="0"/>
            <w:vAlign w:val="center"/>
          </w:tcPr>
          <w:p w14:paraId="6C6162F6">
            <w:pPr>
              <w:spacing w:line="400" w:lineRule="exact"/>
              <w:jc w:val="center"/>
              <w:rPr>
                <w:rFonts w:ascii="宋体"/>
                <w:sz w:val="21"/>
                <w:szCs w:val="21"/>
              </w:rPr>
            </w:pPr>
          </w:p>
        </w:tc>
        <w:tc>
          <w:tcPr>
            <w:tcW w:w="1196" w:type="dxa"/>
            <w:noWrap w:val="0"/>
            <w:vAlign w:val="center"/>
          </w:tcPr>
          <w:p w14:paraId="41E1F4E1">
            <w:pPr>
              <w:spacing w:line="400" w:lineRule="exact"/>
              <w:jc w:val="center"/>
              <w:rPr>
                <w:rFonts w:ascii="宋体"/>
                <w:sz w:val="21"/>
                <w:szCs w:val="21"/>
              </w:rPr>
            </w:pPr>
          </w:p>
        </w:tc>
      </w:tr>
      <w:tr w14:paraId="7680D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814" w:type="dxa"/>
            <w:noWrap w:val="0"/>
            <w:vAlign w:val="center"/>
          </w:tcPr>
          <w:p w14:paraId="3EF9083F">
            <w:pPr>
              <w:spacing w:line="400" w:lineRule="exact"/>
              <w:jc w:val="center"/>
              <w:rPr>
                <w:rFonts w:ascii="宋体"/>
                <w:sz w:val="21"/>
                <w:szCs w:val="21"/>
              </w:rPr>
            </w:pPr>
          </w:p>
        </w:tc>
        <w:tc>
          <w:tcPr>
            <w:tcW w:w="1137" w:type="dxa"/>
            <w:noWrap w:val="0"/>
            <w:vAlign w:val="center"/>
          </w:tcPr>
          <w:p w14:paraId="6A5DAD4A">
            <w:pPr>
              <w:spacing w:line="400" w:lineRule="exact"/>
              <w:jc w:val="center"/>
              <w:rPr>
                <w:rFonts w:ascii="宋体"/>
                <w:sz w:val="21"/>
                <w:szCs w:val="21"/>
              </w:rPr>
            </w:pPr>
          </w:p>
        </w:tc>
        <w:tc>
          <w:tcPr>
            <w:tcW w:w="2410" w:type="dxa"/>
            <w:noWrap w:val="0"/>
            <w:vAlign w:val="center"/>
          </w:tcPr>
          <w:p w14:paraId="419B59FF">
            <w:pPr>
              <w:spacing w:line="400" w:lineRule="exact"/>
              <w:jc w:val="center"/>
              <w:rPr>
                <w:rFonts w:ascii="宋体"/>
                <w:sz w:val="21"/>
                <w:szCs w:val="21"/>
              </w:rPr>
            </w:pPr>
          </w:p>
        </w:tc>
        <w:tc>
          <w:tcPr>
            <w:tcW w:w="2410" w:type="dxa"/>
            <w:noWrap w:val="0"/>
            <w:vAlign w:val="center"/>
          </w:tcPr>
          <w:p w14:paraId="351D9455">
            <w:pPr>
              <w:spacing w:line="400" w:lineRule="exact"/>
              <w:jc w:val="center"/>
              <w:rPr>
                <w:rFonts w:ascii="宋体"/>
                <w:sz w:val="21"/>
                <w:szCs w:val="21"/>
              </w:rPr>
            </w:pPr>
          </w:p>
        </w:tc>
        <w:tc>
          <w:tcPr>
            <w:tcW w:w="1275" w:type="dxa"/>
            <w:noWrap w:val="0"/>
            <w:vAlign w:val="center"/>
          </w:tcPr>
          <w:p w14:paraId="522E1D9D">
            <w:pPr>
              <w:spacing w:line="400" w:lineRule="exact"/>
              <w:jc w:val="center"/>
              <w:rPr>
                <w:rFonts w:ascii="宋体"/>
                <w:sz w:val="21"/>
                <w:szCs w:val="21"/>
              </w:rPr>
            </w:pPr>
          </w:p>
        </w:tc>
        <w:tc>
          <w:tcPr>
            <w:tcW w:w="1196" w:type="dxa"/>
            <w:noWrap w:val="0"/>
            <w:vAlign w:val="center"/>
          </w:tcPr>
          <w:p w14:paraId="1A577EE4">
            <w:pPr>
              <w:spacing w:line="400" w:lineRule="exact"/>
              <w:jc w:val="center"/>
              <w:rPr>
                <w:rFonts w:ascii="宋体"/>
                <w:sz w:val="21"/>
                <w:szCs w:val="21"/>
              </w:rPr>
            </w:pPr>
          </w:p>
        </w:tc>
      </w:tr>
    </w:tbl>
    <w:p w14:paraId="36EC9692">
      <w:pPr>
        <w:spacing w:before="156" w:beforeLines="50" w:after="156" w:afterLines="50" w:line="700" w:lineRule="exact"/>
        <w:rPr>
          <w:rFonts w:ascii="宋体" w:hAnsi="宋体" w:cs="宋体"/>
          <w:kern w:val="0"/>
          <w:sz w:val="21"/>
          <w:szCs w:val="21"/>
        </w:rPr>
      </w:pPr>
    </w:p>
    <w:p w14:paraId="1D15AFAB">
      <w:pPr>
        <w:spacing w:before="156" w:beforeLines="50" w:after="156" w:afterLines="50" w:line="700" w:lineRule="exact"/>
        <w:rPr>
          <w:rFonts w:ascii="宋体"/>
          <w:sz w:val="21"/>
          <w:szCs w:val="21"/>
        </w:rPr>
      </w:pPr>
      <w:r>
        <w:rPr>
          <w:rFonts w:hint="eastAsia" w:ascii="宋体" w:hAnsi="宋体" w:cs="宋体"/>
          <w:kern w:val="0"/>
          <w:sz w:val="21"/>
          <w:szCs w:val="21"/>
        </w:rPr>
        <w:t>供应商名称（盖章）：</w:t>
      </w:r>
    </w:p>
    <w:p w14:paraId="0FD6E42A">
      <w:pPr>
        <w:spacing w:before="156" w:beforeLines="50" w:after="156" w:afterLines="50" w:line="700" w:lineRule="exact"/>
        <w:rPr>
          <w:rFonts w:ascii="宋体"/>
          <w:sz w:val="21"/>
          <w:szCs w:val="21"/>
          <w:u w:val="single"/>
        </w:rPr>
      </w:pPr>
      <w:r>
        <w:rPr>
          <w:rFonts w:hint="eastAsia" w:ascii="宋体" w:hAnsi="宋体" w:cs="宋体"/>
          <w:sz w:val="21"/>
          <w:szCs w:val="21"/>
        </w:rPr>
        <w:t>法人或授权代表（签字）：</w:t>
      </w:r>
    </w:p>
    <w:p w14:paraId="55680EE5">
      <w:pPr>
        <w:pStyle w:val="2"/>
      </w:pPr>
    </w:p>
    <w:p w14:paraId="144C0934">
      <w:pPr>
        <w:pStyle w:val="3"/>
      </w:pPr>
    </w:p>
    <w:p w14:paraId="32C56D14">
      <w:pPr>
        <w:pStyle w:val="4"/>
      </w:pPr>
      <w:bookmarkStart w:id="20" w:name="_Toc32055"/>
      <w:bookmarkStart w:id="21" w:name="_Toc23754758"/>
      <w:r>
        <w:rPr>
          <w:rFonts w:hint="eastAsia"/>
          <w:lang w:val="en-US" w:eastAsia="zh-CN"/>
        </w:rPr>
        <w:t>五</w:t>
      </w:r>
      <w:r>
        <w:rPr>
          <w:rFonts w:hint="eastAsia"/>
        </w:rPr>
        <w:t>、</w:t>
      </w:r>
      <w:r>
        <w:rPr>
          <w:rFonts w:hint="eastAsia"/>
          <w:kern w:val="0"/>
        </w:rPr>
        <w:t>技术文件及勘察方案</w:t>
      </w:r>
      <w:bookmarkEnd w:id="20"/>
      <w:bookmarkEnd w:id="21"/>
    </w:p>
    <w:p w14:paraId="35FCD143">
      <w:pPr>
        <w:autoSpaceDE w:val="0"/>
        <w:autoSpaceDN w:val="0"/>
        <w:adjustRightInd w:val="0"/>
        <w:rPr>
          <w:rFonts w:ascii="宋体" w:hAnsi="Calibri"/>
          <w:b/>
          <w:bCs/>
          <w:kern w:val="0"/>
        </w:rPr>
      </w:pPr>
    </w:p>
    <w:p w14:paraId="62768167">
      <w:pPr>
        <w:autoSpaceDE w:val="0"/>
        <w:autoSpaceDN w:val="0"/>
        <w:adjustRightInd w:val="0"/>
        <w:rPr>
          <w:rFonts w:ascii="宋体"/>
          <w:sz w:val="21"/>
          <w:szCs w:val="21"/>
        </w:rPr>
      </w:pPr>
      <w:r>
        <w:rPr>
          <w:rFonts w:hint="eastAsia" w:ascii="宋体" w:hAnsi="Calibri" w:cs="宋体"/>
          <w:b/>
          <w:bCs/>
          <w:kern w:val="0"/>
          <w:sz w:val="21"/>
          <w:szCs w:val="21"/>
        </w:rPr>
        <w:t>提供材料说明：</w:t>
      </w:r>
    </w:p>
    <w:p w14:paraId="3CBC7E69">
      <w:pPr>
        <w:ind w:left="315" w:hanging="315" w:hangingChars="150"/>
        <w:rPr>
          <w:rFonts w:ascii="宋体" w:hAnsi="宋体" w:cs="宋体"/>
          <w:sz w:val="21"/>
          <w:szCs w:val="21"/>
        </w:rPr>
      </w:pPr>
      <w:r>
        <w:rPr>
          <w:rFonts w:ascii="宋体" w:hAnsi="宋体" w:cs="宋体"/>
          <w:sz w:val="21"/>
          <w:szCs w:val="21"/>
        </w:rPr>
        <w:t>1.</w:t>
      </w:r>
      <w:r>
        <w:rPr>
          <w:rFonts w:hint="eastAsia" w:ascii="宋体" w:hAnsi="宋体" w:cs="宋体"/>
          <w:sz w:val="21"/>
          <w:szCs w:val="21"/>
        </w:rPr>
        <w:t>供应商认为需要说明的其他内容（供应商视需要自行编写）。</w:t>
      </w:r>
    </w:p>
    <w:p w14:paraId="67313D79">
      <w:pPr>
        <w:spacing w:after="156" w:afterLines="50" w:line="320" w:lineRule="exact"/>
        <w:jc w:val="center"/>
        <w:rPr>
          <w:rFonts w:ascii="宋体"/>
          <w:sz w:val="21"/>
          <w:szCs w:val="21"/>
        </w:rPr>
      </w:pPr>
    </w:p>
    <w:p w14:paraId="6C0AF3B4">
      <w:pPr>
        <w:spacing w:after="156" w:afterLines="50" w:line="320" w:lineRule="exact"/>
        <w:jc w:val="center"/>
        <w:rPr>
          <w:rFonts w:ascii="宋体"/>
        </w:rPr>
      </w:pPr>
    </w:p>
    <w:p w14:paraId="2E3902B2">
      <w:pPr>
        <w:spacing w:after="156" w:afterLines="50" w:line="320" w:lineRule="exact"/>
        <w:jc w:val="center"/>
        <w:rPr>
          <w:rFonts w:ascii="宋体"/>
        </w:rPr>
      </w:pPr>
    </w:p>
    <w:p w14:paraId="5D715646">
      <w:pPr>
        <w:spacing w:after="156" w:afterLines="50" w:line="320" w:lineRule="exact"/>
        <w:jc w:val="center"/>
        <w:rPr>
          <w:rFonts w:ascii="宋体"/>
        </w:rPr>
      </w:pPr>
    </w:p>
    <w:p w14:paraId="39F49A5D">
      <w:pPr>
        <w:spacing w:after="156" w:afterLines="50" w:line="320" w:lineRule="exact"/>
        <w:jc w:val="center"/>
        <w:rPr>
          <w:rFonts w:ascii="宋体"/>
        </w:rPr>
      </w:pPr>
    </w:p>
    <w:p w14:paraId="41199637">
      <w:pPr>
        <w:spacing w:after="156" w:afterLines="50" w:line="320" w:lineRule="exact"/>
        <w:jc w:val="center"/>
        <w:rPr>
          <w:rFonts w:ascii="宋体"/>
        </w:rPr>
      </w:pPr>
    </w:p>
    <w:p w14:paraId="6259E20D">
      <w:pPr>
        <w:spacing w:after="156" w:afterLines="50" w:line="320" w:lineRule="exact"/>
        <w:jc w:val="center"/>
        <w:rPr>
          <w:rFonts w:ascii="宋体"/>
        </w:rPr>
      </w:pPr>
    </w:p>
    <w:p w14:paraId="1B14D08E">
      <w:pPr>
        <w:spacing w:after="156" w:afterLines="50" w:line="320" w:lineRule="exact"/>
        <w:jc w:val="center"/>
        <w:rPr>
          <w:rFonts w:ascii="宋体"/>
        </w:rPr>
      </w:pPr>
    </w:p>
    <w:p w14:paraId="1198A6EE">
      <w:pPr>
        <w:spacing w:after="156" w:afterLines="50" w:line="320" w:lineRule="exact"/>
        <w:jc w:val="center"/>
        <w:rPr>
          <w:rFonts w:ascii="宋体"/>
        </w:rPr>
      </w:pPr>
    </w:p>
    <w:p w14:paraId="44C8FBEE">
      <w:pPr>
        <w:spacing w:after="156" w:afterLines="50" w:line="320" w:lineRule="exact"/>
        <w:jc w:val="center"/>
        <w:rPr>
          <w:rFonts w:ascii="宋体"/>
        </w:rPr>
      </w:pPr>
    </w:p>
    <w:p w14:paraId="0C125335">
      <w:pPr>
        <w:spacing w:after="156" w:afterLines="50" w:line="320" w:lineRule="exact"/>
        <w:jc w:val="center"/>
        <w:rPr>
          <w:rFonts w:ascii="宋体"/>
        </w:rPr>
      </w:pPr>
    </w:p>
    <w:p w14:paraId="407DE901">
      <w:pPr>
        <w:spacing w:after="156" w:afterLines="50" w:line="320" w:lineRule="exact"/>
        <w:jc w:val="center"/>
        <w:rPr>
          <w:rFonts w:ascii="宋体"/>
        </w:rPr>
      </w:pPr>
    </w:p>
    <w:p w14:paraId="5CF7BD45">
      <w:pPr>
        <w:spacing w:after="156" w:afterLines="50" w:line="320" w:lineRule="exact"/>
        <w:jc w:val="center"/>
        <w:rPr>
          <w:rFonts w:ascii="宋体"/>
        </w:rPr>
      </w:pPr>
    </w:p>
    <w:p w14:paraId="044E34A3">
      <w:pPr>
        <w:spacing w:after="156" w:afterLines="50" w:line="320" w:lineRule="exact"/>
        <w:jc w:val="center"/>
        <w:rPr>
          <w:rFonts w:ascii="宋体"/>
        </w:rPr>
      </w:pPr>
    </w:p>
    <w:p w14:paraId="3B975852">
      <w:pPr>
        <w:spacing w:after="156" w:afterLines="50" w:line="320" w:lineRule="exact"/>
        <w:jc w:val="center"/>
        <w:rPr>
          <w:rFonts w:ascii="宋体"/>
        </w:rPr>
      </w:pPr>
    </w:p>
    <w:p w14:paraId="28626582">
      <w:pPr>
        <w:spacing w:after="156" w:afterLines="50" w:line="320" w:lineRule="exact"/>
        <w:jc w:val="center"/>
        <w:rPr>
          <w:rFonts w:ascii="宋体"/>
        </w:rPr>
      </w:pPr>
    </w:p>
    <w:p w14:paraId="4DDB293E">
      <w:pPr>
        <w:spacing w:after="156" w:afterLines="50" w:line="320" w:lineRule="exact"/>
        <w:jc w:val="center"/>
        <w:rPr>
          <w:rFonts w:ascii="宋体"/>
        </w:rPr>
      </w:pPr>
    </w:p>
    <w:p w14:paraId="1B3F6919">
      <w:pPr>
        <w:spacing w:after="156" w:afterLines="50" w:line="320" w:lineRule="exact"/>
        <w:jc w:val="center"/>
        <w:rPr>
          <w:rFonts w:ascii="宋体"/>
        </w:rPr>
      </w:pPr>
    </w:p>
    <w:p w14:paraId="221B0C8F">
      <w:pPr>
        <w:spacing w:after="156" w:afterLines="50" w:line="320" w:lineRule="exact"/>
        <w:jc w:val="center"/>
        <w:rPr>
          <w:rFonts w:ascii="宋体"/>
        </w:rPr>
      </w:pPr>
    </w:p>
    <w:p w14:paraId="45D3AB3A">
      <w:pPr>
        <w:spacing w:after="156" w:afterLines="50" w:line="320" w:lineRule="exact"/>
        <w:jc w:val="center"/>
        <w:rPr>
          <w:rFonts w:ascii="宋体"/>
        </w:rPr>
      </w:pPr>
    </w:p>
    <w:p w14:paraId="51F9F272">
      <w:pPr>
        <w:spacing w:after="156" w:afterLines="50" w:line="320" w:lineRule="exact"/>
        <w:jc w:val="center"/>
        <w:rPr>
          <w:rFonts w:ascii="宋体"/>
        </w:rPr>
      </w:pPr>
    </w:p>
    <w:p w14:paraId="579FB381">
      <w:pPr>
        <w:pStyle w:val="4"/>
        <w:sectPr>
          <w:pgSz w:w="11906" w:h="16838"/>
          <w:pgMar w:top="1440" w:right="1440" w:bottom="1440" w:left="1440" w:header="851" w:footer="992" w:gutter="0"/>
          <w:cols w:space="720" w:num="1"/>
          <w:docGrid w:type="lines" w:linePitch="312" w:charSpace="0"/>
        </w:sectPr>
      </w:pPr>
      <w:bookmarkStart w:id="22" w:name="_Toc23754759"/>
    </w:p>
    <w:p w14:paraId="5CC54211">
      <w:pPr>
        <w:pStyle w:val="4"/>
      </w:pPr>
      <w:bookmarkStart w:id="23" w:name="_Toc20477"/>
      <w:r>
        <w:rPr>
          <w:rFonts w:hint="eastAsia"/>
          <w:lang w:val="en-US" w:eastAsia="zh-CN"/>
        </w:rPr>
        <w:t>六</w:t>
      </w:r>
      <w:r>
        <w:rPr>
          <w:rFonts w:hint="eastAsia"/>
        </w:rPr>
        <w:t>、供应商认为需要提供的其他说明和资料</w:t>
      </w:r>
      <w:bookmarkEnd w:id="22"/>
      <w:bookmarkEnd w:id="23"/>
    </w:p>
    <w:p w14:paraId="6FC52F6B">
      <w:pPr>
        <w:autoSpaceDE w:val="0"/>
        <w:autoSpaceDN w:val="0"/>
        <w:adjustRightInd w:val="0"/>
        <w:ind w:left="1080" w:leftChars="300" w:hanging="360" w:hangingChars="150"/>
        <w:rPr>
          <w:rFonts w:ascii="宋体"/>
          <w:kern w:val="0"/>
        </w:rPr>
      </w:pPr>
    </w:p>
    <w:p w14:paraId="2D1D3753">
      <w:pPr>
        <w:autoSpaceDE w:val="0"/>
        <w:autoSpaceDN w:val="0"/>
        <w:adjustRightInd w:val="0"/>
        <w:ind w:left="1080" w:leftChars="300" w:hanging="360" w:hangingChars="150"/>
        <w:rPr>
          <w:rFonts w:ascii="宋体"/>
          <w:kern w:val="0"/>
        </w:rPr>
      </w:pPr>
    </w:p>
    <w:p w14:paraId="56DA3309"/>
    <w:p w14:paraId="1A2664F6">
      <w:pPr>
        <w:pStyle w:val="3"/>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354FCDF-8B9E-4775-9E7A-D822C1D81BC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C540249-D1F2-4FEB-B868-1285A7362702}"/>
  </w:font>
  <w:font w:name="方正公文小标宋">
    <w:panose1 w:val="02000500000000000000"/>
    <w:charset w:val="86"/>
    <w:family w:val="auto"/>
    <w:pitch w:val="default"/>
    <w:sig w:usb0="A00002BF" w:usb1="38CF7CFA" w:usb2="00000016" w:usb3="00000000" w:csb0="00040001" w:csb1="00000000"/>
    <w:embedRegular r:id="rId3" w:fontKey="{719D9E39-D7E8-4E8D-96D4-A85F113A8547}"/>
  </w:font>
  <w:font w:name="方正仿宋_GB2312">
    <w:panose1 w:val="02000000000000000000"/>
    <w:charset w:val="86"/>
    <w:family w:val="auto"/>
    <w:pitch w:val="default"/>
    <w:sig w:usb0="A00002BF" w:usb1="184F6CFA" w:usb2="00000012" w:usb3="00000000" w:csb0="00040001" w:csb1="00000000"/>
    <w:embedRegular r:id="rId4" w:fontKey="{F723D723-BC67-4941-9D3E-7CF6ED7CC119}"/>
  </w:font>
  <w:font w:name="楷体">
    <w:panose1 w:val="02010609060101010101"/>
    <w:charset w:val="86"/>
    <w:family w:val="modern"/>
    <w:pitch w:val="default"/>
    <w:sig w:usb0="800002BF" w:usb1="38CF7CFA" w:usb2="00000016" w:usb3="00000000" w:csb0="00040001" w:csb1="00000000"/>
    <w:embedRegular r:id="rId5" w:fontKey="{4A20AFFC-4720-4886-AE8E-60F21B1BB0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6F3D2">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53</w:t>
    </w:r>
    <w:r>
      <w:fldChar w:fldCharType="end"/>
    </w:r>
  </w:p>
  <w:p w14:paraId="4BA00380">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9CF0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875A4E"/>
    <w:rsid w:val="235669AC"/>
    <w:rsid w:val="322F24EE"/>
    <w:rsid w:val="38875A4E"/>
    <w:rsid w:val="4E4168DE"/>
    <w:rsid w:val="579E50CE"/>
    <w:rsid w:val="6046596E"/>
    <w:rsid w:val="77C16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pPr>
    <w:rPr>
      <w:rFonts w:ascii="Times New Roman" w:hAnsi="Times New Roman" w:eastAsia="宋体" w:cs="Times New Roman"/>
      <w:kern w:val="2"/>
      <w:sz w:val="24"/>
      <w:lang w:val="en-US" w:eastAsia="zh-CN" w:bidi="ar-SA"/>
    </w:rPr>
  </w:style>
  <w:style w:type="paragraph" w:styleId="4">
    <w:name w:val="heading 2"/>
    <w:basedOn w:val="1"/>
    <w:next w:val="1"/>
    <w:unhideWhenUsed/>
    <w:qFormat/>
    <w:uiPriority w:val="9"/>
    <w:pPr>
      <w:keepNext/>
      <w:keepLines/>
      <w:spacing w:after="120" w:line="460" w:lineRule="exact"/>
      <w:jc w:val="center"/>
      <w:outlineLvl w:val="1"/>
    </w:pPr>
    <w:rPr>
      <w:rFonts w:ascii="宋体" w:hAnsi="宋体" w:cs="Times New Roman"/>
      <w:b/>
      <w:bCs/>
      <w:szCs w:val="24"/>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line="240" w:lineRule="auto"/>
      <w:jc w:val="both"/>
    </w:pPr>
    <w:rPr>
      <w:rFonts w:ascii="宋体"/>
      <w:kern w:val="0"/>
      <w:sz w:val="34"/>
    </w:rPr>
  </w:style>
  <w:style w:type="paragraph" w:styleId="3">
    <w:name w:val="Body Text First Indent"/>
    <w:basedOn w:val="2"/>
    <w:qFormat/>
    <w:uiPriority w:val="0"/>
    <w:pPr>
      <w:ind w:firstLine="420" w:firstLineChars="100"/>
    </w:p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4503</Words>
  <Characters>4581</Characters>
  <Lines>0</Lines>
  <Paragraphs>0</Paragraphs>
  <TotalTime>1</TotalTime>
  <ScaleCrop>false</ScaleCrop>
  <LinksUpToDate>false</LinksUpToDate>
  <CharactersWithSpaces>5060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2025-08-25T01:14:00Z</dcterms:created>
  <dc:creator>凌辰</dc:creator>
  <cp:lastModifiedBy>凌辰</cp:lastModifiedBy>
  <dcterms:modified xsi:type="dcterms:W3CDTF">2025-08-26T01:22:05Z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93476A26140B4AA79C97C784B58F9EDE_11</vt:lpwstr>
  </property>
  <property fmtid="{D5CDD505-2E9C-101B-9397-08002B2CF9AE}" pid="4" name="KSOTemplateDocerSaveRecord">
    <vt:lpwstr>eyJoZGlkIjoiNGIwMjg5YjY0NjM3OGEyZDFlMDIyNTlkOThhMTVmZTkiLCJ1c2VySWQiOiI1ODE4OTgzMzAifQ==</vt:lpwstr>
  </property>
</Properties>
</file>